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Look w:val="04A0" w:firstRow="1" w:lastRow="0" w:firstColumn="1" w:lastColumn="0" w:noHBand="0" w:noVBand="1"/>
      </w:tblPr>
      <w:tblGrid>
        <w:gridCol w:w="11448"/>
        <w:gridCol w:w="3261"/>
      </w:tblGrid>
      <w:tr w:rsidR="00706B2B" w:rsidTr="00BC08C6">
        <w:tc>
          <w:tcPr>
            <w:tcW w:w="11448" w:type="dxa"/>
            <w:shd w:val="clear" w:color="auto" w:fill="auto"/>
            <w:vAlign w:val="center"/>
          </w:tcPr>
          <w:p w:rsidR="00706B2B" w:rsidRPr="00BC08C6" w:rsidRDefault="00706B2B" w:rsidP="00416D99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BC08C6">
              <w:rPr>
                <w:rFonts w:ascii="Arial" w:hAnsi="Arial" w:cs="Arial"/>
                <w:b/>
                <w:sz w:val="36"/>
                <w:szCs w:val="36"/>
              </w:rPr>
              <w:t>Employee Specification</w:t>
            </w:r>
            <w:r w:rsidR="00474854" w:rsidRPr="00BC08C6">
              <w:rPr>
                <w:rFonts w:ascii="Arial" w:hAnsi="Arial" w:cs="Arial"/>
                <w:b/>
                <w:sz w:val="36"/>
                <w:szCs w:val="36"/>
              </w:rPr>
              <w:t xml:space="preserve"> – </w:t>
            </w:r>
            <w:r w:rsidR="00416D99">
              <w:rPr>
                <w:rFonts w:ascii="Arial" w:hAnsi="Arial" w:cs="Arial"/>
                <w:b/>
                <w:sz w:val="36"/>
                <w:szCs w:val="36"/>
              </w:rPr>
              <w:t>Bistro</w:t>
            </w:r>
            <w:r w:rsidR="00792C28">
              <w:rPr>
                <w:rFonts w:ascii="Arial" w:hAnsi="Arial" w:cs="Arial"/>
                <w:b/>
                <w:sz w:val="36"/>
                <w:szCs w:val="36"/>
              </w:rPr>
              <w:t>/Hospitality</w:t>
            </w:r>
            <w:r w:rsidR="00416D99">
              <w:rPr>
                <w:rFonts w:ascii="Arial" w:hAnsi="Arial" w:cs="Arial"/>
                <w:b/>
                <w:sz w:val="36"/>
                <w:szCs w:val="36"/>
              </w:rPr>
              <w:t xml:space="preserve"> Assistant</w:t>
            </w:r>
            <w:r w:rsidR="00C21137">
              <w:rPr>
                <w:rFonts w:ascii="Arial" w:hAnsi="Arial" w:cs="Arial"/>
                <w:b/>
                <w:sz w:val="36"/>
                <w:szCs w:val="36"/>
              </w:rPr>
              <w:t xml:space="preserve"> (Bank)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06B2B" w:rsidRPr="00BC08C6" w:rsidRDefault="00BC08C6" w:rsidP="00BC08C6">
            <w:pPr>
              <w:tabs>
                <w:tab w:val="left" w:pos="8789"/>
              </w:tabs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0D3D5841" wp14:editId="056F64BF">
                  <wp:extent cx="1504950" cy="9144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03B" w:rsidRDefault="0035103B" w:rsidP="0035103B">
      <w:pPr>
        <w:rPr>
          <w:rFonts w:ascii="Arial" w:hAnsi="Arial" w:cs="Arial"/>
          <w:szCs w:val="22"/>
        </w:rPr>
      </w:pPr>
    </w:p>
    <w:p w:rsidR="0035103B" w:rsidRDefault="0035103B" w:rsidP="0035103B">
      <w:pPr>
        <w:rPr>
          <w:rFonts w:ascii="Arial" w:hAnsi="Arial" w:cs="Arial"/>
          <w:szCs w:val="22"/>
        </w:rPr>
      </w:pPr>
    </w:p>
    <w:p w:rsidR="0035103B" w:rsidRDefault="0035103B" w:rsidP="0035103B">
      <w:pPr>
        <w:rPr>
          <w:rFonts w:ascii="Arial" w:hAnsi="Arial" w:cs="Arial"/>
          <w:szCs w:val="22"/>
        </w:rPr>
      </w:pPr>
      <w:r w:rsidRPr="000C1835">
        <w:rPr>
          <w:rFonts w:ascii="Arial" w:hAnsi="Arial" w:cs="Arial"/>
          <w:szCs w:val="22"/>
        </w:rPr>
        <w:t>St Gemma’s is an equal opportunities employer and promotes the equality of access to employment.  St Gemma’s Bank</w:t>
      </w:r>
      <w:r w:rsidR="00792C28">
        <w:rPr>
          <w:rFonts w:ascii="Arial" w:hAnsi="Arial" w:cs="Arial"/>
          <w:szCs w:val="22"/>
        </w:rPr>
        <w:t xml:space="preserve"> Bistro/Hospitality</w:t>
      </w:r>
      <w:r>
        <w:rPr>
          <w:rFonts w:ascii="Arial" w:hAnsi="Arial" w:cs="Arial"/>
          <w:szCs w:val="22"/>
        </w:rPr>
        <w:t xml:space="preserve"> Assistants</w:t>
      </w:r>
      <w:r w:rsidRPr="000C1835">
        <w:rPr>
          <w:rFonts w:ascii="Arial" w:hAnsi="Arial" w:cs="Arial"/>
          <w:szCs w:val="22"/>
        </w:rPr>
        <w:t xml:space="preserve"> are required </w:t>
      </w:r>
      <w:r w:rsidR="00571F0A">
        <w:rPr>
          <w:rFonts w:ascii="Arial" w:hAnsi="Arial" w:cs="Arial"/>
          <w:szCs w:val="22"/>
        </w:rPr>
        <w:t>to follow the specific HR</w:t>
      </w:r>
      <w:bookmarkStart w:id="0" w:name="_GoBack"/>
      <w:bookmarkEnd w:id="0"/>
      <w:r w:rsidRPr="000C1835">
        <w:rPr>
          <w:rFonts w:ascii="Arial" w:hAnsi="Arial" w:cs="Arial"/>
          <w:szCs w:val="22"/>
        </w:rPr>
        <w:t xml:space="preserve"> policies supporting recruitment &amp; selection.  </w:t>
      </w:r>
    </w:p>
    <w:p w:rsidR="0068576D" w:rsidRPr="000C1835" w:rsidRDefault="0068576D" w:rsidP="0035103B">
      <w:pPr>
        <w:rPr>
          <w:rFonts w:ascii="Arial" w:hAnsi="Arial" w:cs="Arial"/>
          <w:szCs w:val="22"/>
        </w:rPr>
      </w:pPr>
    </w:p>
    <w:p w:rsidR="00405888" w:rsidRPr="00D86E40" w:rsidRDefault="00405888" w:rsidP="002775FE">
      <w:pPr>
        <w:tabs>
          <w:tab w:val="left" w:pos="8789"/>
        </w:tabs>
        <w:rPr>
          <w:rFonts w:ascii="Arial" w:hAnsi="Arial" w:cs="Arial"/>
        </w:rPr>
      </w:pPr>
    </w:p>
    <w:tbl>
      <w:tblPr>
        <w:tblW w:w="14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293"/>
        <w:gridCol w:w="2294"/>
        <w:gridCol w:w="2294"/>
      </w:tblGrid>
      <w:tr w:rsidR="002775FE" w:rsidRPr="00D86E40" w:rsidTr="00416D99">
        <w:trPr>
          <w:trHeight w:val="667"/>
          <w:tblHeader/>
        </w:trPr>
        <w:tc>
          <w:tcPr>
            <w:tcW w:w="7905" w:type="dxa"/>
            <w:vAlign w:val="center"/>
          </w:tcPr>
          <w:p w:rsidR="002775FE" w:rsidRPr="00D86E40" w:rsidRDefault="00A85311" w:rsidP="00405888">
            <w:pPr>
              <w:tabs>
                <w:tab w:val="left" w:pos="8789"/>
              </w:tabs>
              <w:jc w:val="center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Attributes</w:t>
            </w:r>
          </w:p>
        </w:tc>
        <w:tc>
          <w:tcPr>
            <w:tcW w:w="2293" w:type="dxa"/>
            <w:vAlign w:val="center"/>
          </w:tcPr>
          <w:p w:rsidR="002775FE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Essential</w:t>
            </w:r>
          </w:p>
        </w:tc>
        <w:tc>
          <w:tcPr>
            <w:tcW w:w="2294" w:type="dxa"/>
            <w:vAlign w:val="center"/>
          </w:tcPr>
          <w:p w:rsidR="002775FE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Desirable</w:t>
            </w:r>
          </w:p>
        </w:tc>
        <w:tc>
          <w:tcPr>
            <w:tcW w:w="2294" w:type="dxa"/>
            <w:vAlign w:val="center"/>
          </w:tcPr>
          <w:p w:rsidR="002775FE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D86E40">
              <w:rPr>
                <w:rFonts w:ascii="Arial" w:hAnsi="Arial" w:cs="Arial"/>
                <w:b/>
                <w:sz w:val="24"/>
              </w:rPr>
              <w:t>How identified</w:t>
            </w:r>
          </w:p>
          <w:p w:rsidR="00A85311" w:rsidRPr="00A85311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85311">
              <w:rPr>
                <w:rFonts w:ascii="Arial" w:hAnsi="Arial" w:cs="Arial"/>
                <w:b/>
                <w:sz w:val="20"/>
              </w:rPr>
              <w:t>Interview = I</w:t>
            </w:r>
          </w:p>
          <w:p w:rsidR="00A85311" w:rsidRPr="00D86E40" w:rsidRDefault="00A85311" w:rsidP="00D31E56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A85311">
              <w:rPr>
                <w:rFonts w:ascii="Arial" w:hAnsi="Arial" w:cs="Arial"/>
                <w:b/>
                <w:sz w:val="20"/>
              </w:rPr>
              <w:t>Application form = A</w:t>
            </w:r>
          </w:p>
        </w:tc>
      </w:tr>
      <w:tr w:rsidR="002775FE" w:rsidRPr="00D86E40" w:rsidTr="00416D99">
        <w:tc>
          <w:tcPr>
            <w:tcW w:w="7905" w:type="dxa"/>
            <w:vAlign w:val="center"/>
          </w:tcPr>
          <w:p w:rsidR="002775FE" w:rsidRPr="00D86E40" w:rsidRDefault="00A85311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293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2775FE" w:rsidRPr="00D86E40" w:rsidRDefault="002775FE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6F7441" w:rsidRPr="00D86E40" w:rsidTr="00416D99">
        <w:tc>
          <w:tcPr>
            <w:tcW w:w="7905" w:type="dxa"/>
            <w:vAlign w:val="center"/>
          </w:tcPr>
          <w:p w:rsidR="006F7441" w:rsidRPr="00C27B48" w:rsidRDefault="006F7441" w:rsidP="00416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Customer service experience</w:t>
            </w:r>
          </w:p>
        </w:tc>
        <w:tc>
          <w:tcPr>
            <w:tcW w:w="2293" w:type="dxa"/>
            <w:vAlign w:val="center"/>
          </w:tcPr>
          <w:p w:rsidR="006F7441" w:rsidRDefault="006F744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6F7441" w:rsidRPr="00D86E40" w:rsidRDefault="006F744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6F7441" w:rsidRDefault="006F744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A85311" w:rsidRPr="00D86E40" w:rsidTr="00416D99">
        <w:tc>
          <w:tcPr>
            <w:tcW w:w="7905" w:type="dxa"/>
            <w:vAlign w:val="center"/>
          </w:tcPr>
          <w:p w:rsidR="00A85311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Cleaning experience in a catering environment</w:t>
            </w:r>
          </w:p>
        </w:tc>
        <w:tc>
          <w:tcPr>
            <w:tcW w:w="2293" w:type="dxa"/>
            <w:vAlign w:val="center"/>
          </w:tcPr>
          <w:p w:rsidR="00A85311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A85311" w:rsidRPr="00D86E40" w:rsidTr="00416D99">
        <w:tc>
          <w:tcPr>
            <w:tcW w:w="7905" w:type="dxa"/>
            <w:vAlign w:val="center"/>
          </w:tcPr>
          <w:p w:rsidR="00A85311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Food service experience</w:t>
            </w:r>
          </w:p>
        </w:tc>
        <w:tc>
          <w:tcPr>
            <w:tcW w:w="2293" w:type="dxa"/>
            <w:vAlign w:val="center"/>
          </w:tcPr>
          <w:p w:rsidR="00A85311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A85311" w:rsidRPr="00D86E40" w:rsidRDefault="00A85311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A85311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Awareness of kitchen hygiene practices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A85311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Knowledge of providing an events and functions service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A85311" w:rsidRDefault="00416D99" w:rsidP="00A85311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Qualifications/Training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Basic Food Hygiene Certificate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85DF7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NVQ Level 2 Customer Services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A85311">
            <w:pPr>
              <w:spacing w:before="120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</w:rPr>
              <w:t>Skills/Abilities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 xml:space="preserve">Good </w:t>
            </w:r>
            <w:proofErr w:type="spellStart"/>
            <w:r w:rsidRPr="00C27B48">
              <w:rPr>
                <w:rFonts w:ascii="Arial" w:hAnsi="Arial" w:cs="Arial"/>
              </w:rPr>
              <w:t>organisational</w:t>
            </w:r>
            <w:proofErr w:type="spellEnd"/>
            <w:r w:rsidRPr="00C27B48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Basic numeracy skills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C27B48" w:rsidRDefault="00416D99" w:rsidP="00416D99">
            <w:pPr>
              <w:rPr>
                <w:rFonts w:ascii="Arial" w:hAnsi="Arial" w:cs="Arial"/>
              </w:rPr>
            </w:pPr>
            <w:r w:rsidRPr="00C27B48"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C27B48" w:rsidRDefault="00416D99" w:rsidP="00416D99">
            <w:pPr>
              <w:rPr>
                <w:rFonts w:ascii="Arial" w:hAnsi="Arial" w:cs="Arial"/>
              </w:rPr>
            </w:pPr>
            <w:r w:rsidRPr="00C27B48">
              <w:rPr>
                <w:rFonts w:ascii="Arial" w:hAnsi="Arial" w:cs="Arial"/>
              </w:rPr>
              <w:lastRenderedPageBreak/>
              <w:t>Ability to work with minimum supervision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A85311">
            <w:pPr>
              <w:spacing w:before="120"/>
              <w:rPr>
                <w:rFonts w:ascii="Arial" w:hAnsi="Arial" w:cs="Arial"/>
              </w:rPr>
            </w:pPr>
            <w:r w:rsidRPr="00D86E40">
              <w:rPr>
                <w:rFonts w:ascii="Arial" w:hAnsi="Arial" w:cs="Arial"/>
                <w:b/>
              </w:rPr>
              <w:t>Personal Attributes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E424FF">
              <w:rPr>
                <w:rFonts w:ascii="Arial" w:hAnsi="Arial" w:cs="Arial"/>
              </w:rPr>
              <w:t>Good interpersonal skills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/ 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Ability to work flexibly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D86E40" w:rsidRDefault="00416D99" w:rsidP="00416D99">
            <w:pPr>
              <w:rPr>
                <w:rFonts w:ascii="Arial" w:hAnsi="Arial" w:cs="Arial"/>
                <w:b/>
              </w:rPr>
            </w:pPr>
            <w:r w:rsidRPr="00C27B48">
              <w:rPr>
                <w:rFonts w:ascii="Arial" w:hAnsi="Arial" w:cs="Arial"/>
              </w:rPr>
              <w:t>Reliable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416D99" w:rsidRPr="00D86E40" w:rsidTr="00416D99">
        <w:tc>
          <w:tcPr>
            <w:tcW w:w="7905" w:type="dxa"/>
            <w:vAlign w:val="center"/>
          </w:tcPr>
          <w:p w:rsidR="00416D99" w:rsidRPr="00C27B48" w:rsidRDefault="00416D99" w:rsidP="00416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appearance</w:t>
            </w:r>
          </w:p>
        </w:tc>
        <w:tc>
          <w:tcPr>
            <w:tcW w:w="2293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294" w:type="dxa"/>
            <w:vAlign w:val="center"/>
          </w:tcPr>
          <w:p w:rsidR="00416D99" w:rsidRPr="00D86E40" w:rsidRDefault="00416D99" w:rsidP="00D31E56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</w:tbl>
    <w:p w:rsidR="00E71C7E" w:rsidRPr="00D86E40" w:rsidRDefault="00E71C7E" w:rsidP="00405888">
      <w:pPr>
        <w:rPr>
          <w:rFonts w:ascii="Arial" w:hAnsi="Arial" w:cs="Arial"/>
        </w:rPr>
      </w:pPr>
    </w:p>
    <w:sectPr w:rsidR="00E71C7E" w:rsidRPr="00D86E40" w:rsidSect="00416D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8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D99" w:rsidRDefault="00416D99" w:rsidP="00416D99">
      <w:r>
        <w:separator/>
      </w:r>
    </w:p>
  </w:endnote>
  <w:endnote w:type="continuationSeparator" w:id="0">
    <w:p w:rsidR="00416D99" w:rsidRDefault="00416D99" w:rsidP="0041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28" w:rsidRDefault="00792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99" w:rsidRPr="00792C28" w:rsidRDefault="00792C28">
    <w:pPr>
      <w:pStyle w:val="Footer"/>
      <w:rPr>
        <w:rFonts w:ascii="Arial" w:hAnsi="Arial" w:cs="Arial"/>
        <w:i/>
        <w:sz w:val="18"/>
      </w:rPr>
    </w:pPr>
    <w:r w:rsidRPr="00792C28">
      <w:rPr>
        <w:rFonts w:ascii="Arial" w:hAnsi="Arial" w:cs="Arial"/>
        <w:i/>
        <w:sz w:val="18"/>
      </w:rP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28" w:rsidRDefault="00792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D99" w:rsidRDefault="00416D99" w:rsidP="00416D99">
      <w:r>
        <w:separator/>
      </w:r>
    </w:p>
  </w:footnote>
  <w:footnote w:type="continuationSeparator" w:id="0">
    <w:p w:rsidR="00416D99" w:rsidRDefault="00416D99" w:rsidP="00416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28" w:rsidRDefault="00792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28" w:rsidRDefault="00792C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C28" w:rsidRDefault="00792C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C6"/>
    <w:rsid w:val="001C42E3"/>
    <w:rsid w:val="002775FE"/>
    <w:rsid w:val="0035103B"/>
    <w:rsid w:val="00405888"/>
    <w:rsid w:val="00416D99"/>
    <w:rsid w:val="00474854"/>
    <w:rsid w:val="00485DF7"/>
    <w:rsid w:val="00571F0A"/>
    <w:rsid w:val="00653BB3"/>
    <w:rsid w:val="0068576D"/>
    <w:rsid w:val="006F7441"/>
    <w:rsid w:val="00706B2B"/>
    <w:rsid w:val="00707FEA"/>
    <w:rsid w:val="0075245E"/>
    <w:rsid w:val="00792C28"/>
    <w:rsid w:val="007D3E12"/>
    <w:rsid w:val="008D7DB1"/>
    <w:rsid w:val="009D7E1E"/>
    <w:rsid w:val="00A85311"/>
    <w:rsid w:val="00AF27AD"/>
    <w:rsid w:val="00BA56CC"/>
    <w:rsid w:val="00BC08C6"/>
    <w:rsid w:val="00C21137"/>
    <w:rsid w:val="00D31E56"/>
    <w:rsid w:val="00D86E40"/>
    <w:rsid w:val="00E71C7E"/>
    <w:rsid w:val="00EE23C4"/>
    <w:rsid w:val="00EF27FA"/>
    <w:rsid w:val="00EF2A06"/>
    <w:rsid w:val="00FB44DA"/>
    <w:rsid w:val="00FC2A0E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10A5"/>
  <w15:docId w15:val="{B890A0A5-86EF-448A-9360-8CA03DB0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FE"/>
    <w:rPr>
      <w:rFonts w:eastAsia="Times New Roman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E12"/>
    <w:pPr>
      <w:keepNext/>
      <w:keepLines/>
      <w:spacing w:after="280" w:line="276" w:lineRule="auto"/>
      <w:outlineLvl w:val="0"/>
    </w:pPr>
    <w:rPr>
      <w:b/>
      <w:bCs/>
      <w:sz w:val="26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E12"/>
    <w:pPr>
      <w:keepNext/>
      <w:keepLines/>
      <w:spacing w:line="276" w:lineRule="auto"/>
      <w:outlineLvl w:val="1"/>
    </w:pPr>
    <w:rPr>
      <w:b/>
      <w:bCs/>
      <w:szCs w:val="26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D3E12"/>
    <w:rPr>
      <w:rFonts w:eastAsia="Times New Roman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7D3E12"/>
    <w:rPr>
      <w:rFonts w:eastAsia="Times New Roman" w:cs="Times New Roman"/>
      <w:b/>
      <w:bCs/>
      <w:szCs w:val="26"/>
      <w:u w:val="single"/>
    </w:rPr>
  </w:style>
  <w:style w:type="paragraph" w:styleId="Header">
    <w:name w:val="header"/>
    <w:basedOn w:val="Normal"/>
    <w:link w:val="HeaderChar"/>
    <w:rsid w:val="002775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775FE"/>
    <w:rPr>
      <w:rFonts w:eastAsia="Times New Roman" w:cs="Times New Roman"/>
      <w:szCs w:val="20"/>
      <w:lang w:val="en-US"/>
    </w:rPr>
  </w:style>
  <w:style w:type="paragraph" w:customStyle="1" w:styleId="NormalZC">
    <w:name w:val="Normal ZC"/>
    <w:rsid w:val="002775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table" w:styleId="TableGrid">
    <w:name w:val="Table Grid"/>
    <w:basedOn w:val="TableNormal"/>
    <w:uiPriority w:val="59"/>
    <w:rsid w:val="00706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6B2B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6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99"/>
    <w:rPr>
      <w:rFonts w:eastAsia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 Shindler</dc:creator>
  <cp:lastModifiedBy>Kathryn Billingham</cp:lastModifiedBy>
  <cp:revision>2</cp:revision>
  <cp:lastPrinted>2013-11-08T13:11:00Z</cp:lastPrinted>
  <dcterms:created xsi:type="dcterms:W3CDTF">2021-07-27T13:28:00Z</dcterms:created>
  <dcterms:modified xsi:type="dcterms:W3CDTF">2021-07-27T13:28:00Z</dcterms:modified>
</cp:coreProperties>
</file>