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706B2B" w:rsidRPr="00BC08C6" w:rsidRDefault="00706B2B" w:rsidP="00B30F2D">
            <w:pPr>
              <w:tabs>
                <w:tab w:val="left" w:pos="8789"/>
              </w:tabs>
              <w:rPr>
                <w:rFonts w:ascii="Arial" w:hAnsi="Arial" w:cs="Arial"/>
                <w:b/>
                <w:sz w:val="36"/>
                <w:szCs w:val="36"/>
              </w:rPr>
            </w:pPr>
            <w:bookmarkStart w:id="0" w:name="_GoBack"/>
            <w:bookmarkEnd w:id="0"/>
            <w:r w:rsidRPr="00BC08C6">
              <w:rPr>
                <w:rFonts w:ascii="Arial" w:hAnsi="Arial" w:cs="Arial"/>
                <w:b/>
                <w:sz w:val="36"/>
                <w:szCs w:val="36"/>
              </w:rPr>
              <w:t>Employee Specification</w:t>
            </w:r>
            <w:r w:rsidR="00474854" w:rsidRPr="00BC08C6">
              <w:rPr>
                <w:rFonts w:ascii="Arial" w:hAnsi="Arial" w:cs="Arial"/>
                <w:b/>
                <w:sz w:val="36"/>
                <w:szCs w:val="36"/>
              </w:rPr>
              <w:t xml:space="preserve"> – </w:t>
            </w:r>
            <w:r w:rsidR="00DD03D4">
              <w:rPr>
                <w:rFonts w:ascii="Arial" w:hAnsi="Arial" w:cs="Arial"/>
                <w:b/>
                <w:sz w:val="36"/>
                <w:szCs w:val="36"/>
              </w:rPr>
              <w:t>Shop Manager</w:t>
            </w:r>
            <w:r w:rsidR="00DC0126">
              <w:rPr>
                <w:rFonts w:ascii="Arial" w:hAnsi="Arial" w:cs="Arial"/>
                <w:b/>
                <w:sz w:val="36"/>
                <w:szCs w:val="36"/>
              </w:rPr>
              <w:t xml:space="preserve"> </w:t>
            </w: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706B2B" w:rsidRDefault="00706B2B" w:rsidP="002775FE">
      <w:pPr>
        <w:tabs>
          <w:tab w:val="left" w:pos="8789"/>
        </w:tabs>
        <w:rPr>
          <w:rFonts w:ascii="Arial" w:hAnsi="Arial" w:cs="Arial"/>
          <w:b/>
        </w:rPr>
      </w:pPr>
    </w:p>
    <w:p w:rsidR="002775FE" w:rsidRPr="00D86E40"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endeavours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p w:rsidR="00405888" w:rsidRPr="00D86E40" w:rsidRDefault="00405888" w:rsidP="002775FE">
      <w:pPr>
        <w:tabs>
          <w:tab w:val="left" w:pos="8789"/>
        </w:tabs>
        <w:rPr>
          <w:rFonts w:ascii="Arial" w:hAnsi="Arial" w:cs="Arial"/>
        </w:rPr>
      </w:pPr>
    </w:p>
    <w:tbl>
      <w:tblPr>
        <w:tblW w:w="1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05"/>
        <w:gridCol w:w="2293"/>
        <w:gridCol w:w="2294"/>
        <w:gridCol w:w="2294"/>
      </w:tblGrid>
      <w:tr w:rsidR="002775FE" w:rsidRPr="00D86E40" w:rsidTr="00D31E56">
        <w:trPr>
          <w:trHeight w:val="667"/>
          <w:tblHeader/>
        </w:trPr>
        <w:tc>
          <w:tcPr>
            <w:tcW w:w="7905" w:type="dxa"/>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2293"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2294"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2294" w:type="dxa"/>
            <w:vAlign w:val="center"/>
          </w:tcPr>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A85311" w:rsidRDefault="00A85311" w:rsidP="00D31E56">
            <w:pPr>
              <w:tabs>
                <w:tab w:val="left" w:pos="8789"/>
              </w:tabs>
              <w:jc w:val="center"/>
              <w:rPr>
                <w:rFonts w:ascii="Arial" w:hAnsi="Arial" w:cs="Arial"/>
                <w:b/>
                <w:sz w:val="20"/>
              </w:rPr>
            </w:pPr>
            <w:r w:rsidRPr="00A85311">
              <w:rPr>
                <w:rFonts w:ascii="Arial" w:hAnsi="Arial" w:cs="Arial"/>
                <w:b/>
                <w:sz w:val="20"/>
              </w:rPr>
              <w:t>Interview = I</w:t>
            </w:r>
          </w:p>
          <w:p w:rsidR="00A85311" w:rsidRPr="00D86E40" w:rsidRDefault="00A85311" w:rsidP="00D31E56">
            <w:pPr>
              <w:tabs>
                <w:tab w:val="left" w:pos="8789"/>
              </w:tabs>
              <w:jc w:val="center"/>
              <w:rPr>
                <w:rFonts w:ascii="Arial" w:hAnsi="Arial" w:cs="Arial"/>
                <w:b/>
                <w:sz w:val="24"/>
              </w:rPr>
            </w:pPr>
            <w:r w:rsidRPr="00A85311">
              <w:rPr>
                <w:rFonts w:ascii="Arial" w:hAnsi="Arial" w:cs="Arial"/>
                <w:b/>
                <w:sz w:val="20"/>
              </w:rPr>
              <w:t>Application form = A</w:t>
            </w: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Experience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31E56">
        <w:tc>
          <w:tcPr>
            <w:tcW w:w="7905" w:type="dxa"/>
            <w:vAlign w:val="center"/>
          </w:tcPr>
          <w:p w:rsidR="00A85311" w:rsidRPr="00D86E40" w:rsidRDefault="00DD03D4" w:rsidP="00A85311">
            <w:pPr>
              <w:tabs>
                <w:tab w:val="left" w:pos="8789"/>
              </w:tabs>
              <w:spacing w:before="120"/>
              <w:rPr>
                <w:rFonts w:ascii="Arial" w:hAnsi="Arial" w:cs="Arial"/>
                <w:b/>
              </w:rPr>
            </w:pPr>
            <w:r>
              <w:rPr>
                <w:rFonts w:ascii="Arial" w:hAnsi="Arial" w:cs="Arial"/>
              </w:rPr>
              <w:t>Experience in either charity shops or standard retail</w:t>
            </w:r>
          </w:p>
        </w:tc>
        <w:tc>
          <w:tcPr>
            <w:tcW w:w="2293" w:type="dxa"/>
            <w:vAlign w:val="center"/>
          </w:tcPr>
          <w:p w:rsidR="00A85311"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7F7086" w:rsidP="00D31E56">
            <w:pPr>
              <w:tabs>
                <w:tab w:val="left" w:pos="8789"/>
              </w:tabs>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D86E40" w:rsidRDefault="003C4A0D" w:rsidP="00A85311">
            <w:pPr>
              <w:tabs>
                <w:tab w:val="left" w:pos="8789"/>
              </w:tabs>
              <w:spacing w:before="120"/>
              <w:rPr>
                <w:rFonts w:ascii="Arial" w:hAnsi="Arial" w:cs="Arial"/>
                <w:b/>
              </w:rPr>
            </w:pPr>
            <w:r w:rsidRPr="00D66905">
              <w:rPr>
                <w:rFonts w:ascii="Arial" w:hAnsi="Arial" w:cs="Arial"/>
              </w:rPr>
              <w:t>Management</w:t>
            </w:r>
            <w:r w:rsidR="001C57F1">
              <w:rPr>
                <w:rFonts w:ascii="Arial" w:hAnsi="Arial" w:cs="Arial"/>
              </w:rPr>
              <w:t>/supervisory</w:t>
            </w:r>
            <w:r w:rsidRPr="00D66905">
              <w:rPr>
                <w:rFonts w:ascii="Arial" w:hAnsi="Arial" w:cs="Arial"/>
              </w:rPr>
              <w:t xml:space="preserve"> experience of staff and/or volunteers</w:t>
            </w:r>
          </w:p>
        </w:tc>
        <w:tc>
          <w:tcPr>
            <w:tcW w:w="2293" w:type="dxa"/>
            <w:vAlign w:val="center"/>
          </w:tcPr>
          <w:p w:rsidR="00A85311"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7F7086" w:rsidP="00D31E56">
            <w:pPr>
              <w:tabs>
                <w:tab w:val="left" w:pos="8789"/>
              </w:tabs>
              <w:spacing w:before="120"/>
              <w:jc w:val="center"/>
              <w:rPr>
                <w:rFonts w:ascii="Arial" w:hAnsi="Arial" w:cs="Arial"/>
              </w:rPr>
            </w:pPr>
            <w:r>
              <w:rPr>
                <w:rFonts w:ascii="Arial" w:hAnsi="Arial" w:cs="Arial"/>
              </w:rPr>
              <w:t>A /I</w:t>
            </w:r>
          </w:p>
        </w:tc>
      </w:tr>
      <w:tr w:rsidR="00A85311" w:rsidRPr="00D86E40" w:rsidTr="00D31E56">
        <w:tc>
          <w:tcPr>
            <w:tcW w:w="7905" w:type="dxa"/>
            <w:vAlign w:val="center"/>
          </w:tcPr>
          <w:p w:rsidR="00A85311" w:rsidRPr="00D86E40" w:rsidRDefault="003C4A0D" w:rsidP="00A85311">
            <w:pPr>
              <w:tabs>
                <w:tab w:val="left" w:pos="8789"/>
              </w:tabs>
              <w:spacing w:before="120"/>
              <w:rPr>
                <w:rFonts w:ascii="Arial" w:hAnsi="Arial" w:cs="Arial"/>
                <w:b/>
              </w:rPr>
            </w:pPr>
            <w:r w:rsidRPr="00D66905">
              <w:rPr>
                <w:rFonts w:ascii="Arial" w:hAnsi="Arial" w:cs="Arial"/>
              </w:rPr>
              <w:t>Experience of working with volunteers</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7F7086" w:rsidP="00D31E56">
            <w:pPr>
              <w:tabs>
                <w:tab w:val="left" w:pos="8789"/>
              </w:tabs>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D86E40" w:rsidRDefault="003C4A0D" w:rsidP="00A85311">
            <w:pPr>
              <w:tabs>
                <w:tab w:val="left" w:pos="8789"/>
              </w:tabs>
              <w:spacing w:before="120"/>
              <w:rPr>
                <w:rFonts w:ascii="Arial" w:hAnsi="Arial" w:cs="Arial"/>
                <w:b/>
              </w:rPr>
            </w:pPr>
            <w:r>
              <w:rPr>
                <w:rFonts w:ascii="Arial" w:hAnsi="Arial" w:cs="Arial"/>
              </w:rPr>
              <w:t>Experience of interviewing and appointing staff</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7F7086" w:rsidP="00D31E56">
            <w:pPr>
              <w:tabs>
                <w:tab w:val="left" w:pos="8789"/>
              </w:tabs>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D86E40" w:rsidRDefault="003C4A0D" w:rsidP="00E47797">
            <w:pPr>
              <w:tabs>
                <w:tab w:val="left" w:pos="8789"/>
              </w:tabs>
              <w:spacing w:before="120"/>
              <w:rPr>
                <w:rFonts w:ascii="Arial" w:hAnsi="Arial" w:cs="Arial"/>
                <w:b/>
              </w:rPr>
            </w:pPr>
            <w:r>
              <w:rPr>
                <w:rFonts w:ascii="Arial" w:hAnsi="Arial" w:cs="Arial"/>
              </w:rPr>
              <w:t xml:space="preserve">Working towards and achieving </w:t>
            </w:r>
            <w:r w:rsidR="00E47797">
              <w:rPr>
                <w:rFonts w:ascii="Arial" w:hAnsi="Arial" w:cs="Arial"/>
              </w:rPr>
              <w:t>financial and/or time related</w:t>
            </w:r>
            <w:r>
              <w:rPr>
                <w:rFonts w:ascii="Arial" w:hAnsi="Arial" w:cs="Arial"/>
              </w:rPr>
              <w:t xml:space="preserve"> targets</w:t>
            </w:r>
          </w:p>
        </w:tc>
        <w:tc>
          <w:tcPr>
            <w:tcW w:w="2293" w:type="dxa"/>
            <w:vAlign w:val="center"/>
          </w:tcPr>
          <w:p w:rsidR="00A85311"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7F7086" w:rsidP="00D31E56">
            <w:pPr>
              <w:tabs>
                <w:tab w:val="left" w:pos="8789"/>
              </w:tabs>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Default="003C4A0D" w:rsidP="00E47797">
            <w:pPr>
              <w:tabs>
                <w:tab w:val="left" w:pos="8789"/>
              </w:tabs>
              <w:spacing w:before="120"/>
              <w:rPr>
                <w:rFonts w:ascii="Arial" w:hAnsi="Arial" w:cs="Arial"/>
              </w:rPr>
            </w:pPr>
            <w:r>
              <w:rPr>
                <w:rFonts w:ascii="Arial" w:hAnsi="Arial" w:cs="Arial"/>
              </w:rPr>
              <w:t>Experience of understanding and acting on f</w:t>
            </w:r>
            <w:r w:rsidR="005F69B3">
              <w:rPr>
                <w:rFonts w:ascii="Arial" w:hAnsi="Arial" w:cs="Arial"/>
              </w:rPr>
              <w:t>inancial management information</w:t>
            </w: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tabs>
                <w:tab w:val="left" w:pos="8789"/>
              </w:tabs>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D86E40" w:rsidRDefault="003C4A0D" w:rsidP="00A85311">
            <w:pPr>
              <w:tabs>
                <w:tab w:val="left" w:pos="8789"/>
              </w:tabs>
              <w:spacing w:before="120"/>
              <w:rPr>
                <w:rFonts w:ascii="Arial" w:hAnsi="Arial" w:cs="Arial"/>
              </w:rPr>
            </w:pPr>
            <w:r>
              <w:rPr>
                <w:rFonts w:ascii="Arial" w:hAnsi="Arial" w:cs="Arial"/>
                <w:b/>
              </w:rPr>
              <w:t>Knowledge</w:t>
            </w: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3C4A0D" w:rsidP="00D31E56">
            <w:pPr>
              <w:tabs>
                <w:tab w:val="left" w:pos="8789"/>
              </w:tabs>
              <w:spacing w:before="120"/>
              <w:jc w:val="center"/>
              <w:rPr>
                <w:rFonts w:ascii="Arial" w:hAnsi="Arial" w:cs="Arial"/>
              </w:rPr>
            </w:pPr>
          </w:p>
        </w:tc>
      </w:tr>
      <w:tr w:rsidR="003C4A0D" w:rsidRPr="00D86E40" w:rsidTr="00D31E56">
        <w:tc>
          <w:tcPr>
            <w:tcW w:w="7905" w:type="dxa"/>
            <w:vAlign w:val="center"/>
          </w:tcPr>
          <w:p w:rsidR="003C4A0D" w:rsidRPr="00D86E40" w:rsidRDefault="00DC1E1F" w:rsidP="00A85311">
            <w:pPr>
              <w:tabs>
                <w:tab w:val="left" w:pos="8789"/>
              </w:tabs>
              <w:spacing w:before="120"/>
              <w:rPr>
                <w:rFonts w:ascii="Arial" w:hAnsi="Arial" w:cs="Arial"/>
                <w:b/>
              </w:rPr>
            </w:pPr>
            <w:r>
              <w:rPr>
                <w:rFonts w:ascii="Arial" w:hAnsi="Arial" w:cs="Arial"/>
              </w:rPr>
              <w:t>Knowledge of retail gift aid</w:t>
            </w: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tabs>
                <w:tab w:val="left" w:pos="8789"/>
              </w:tabs>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D86E40" w:rsidRDefault="00DC1E1F" w:rsidP="00A85311">
            <w:pPr>
              <w:tabs>
                <w:tab w:val="left" w:pos="8789"/>
              </w:tabs>
              <w:spacing w:before="120"/>
              <w:rPr>
                <w:rFonts w:ascii="Arial" w:hAnsi="Arial" w:cs="Arial"/>
                <w:b/>
              </w:rPr>
            </w:pPr>
            <w:r w:rsidRPr="00375A8B">
              <w:rPr>
                <w:rFonts w:ascii="Arial" w:hAnsi="Arial" w:cs="Arial"/>
              </w:rPr>
              <w:t>Knowledge of EPOS systems</w:t>
            </w: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tabs>
                <w:tab w:val="left" w:pos="8789"/>
              </w:tabs>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D86E40" w:rsidRDefault="00DC1E1F" w:rsidP="00A85311">
            <w:pPr>
              <w:tabs>
                <w:tab w:val="left" w:pos="8789"/>
              </w:tabs>
              <w:spacing w:before="120"/>
              <w:rPr>
                <w:rFonts w:ascii="Arial" w:hAnsi="Arial" w:cs="Arial"/>
                <w:b/>
              </w:rPr>
            </w:pPr>
            <w:r w:rsidRPr="00375A8B">
              <w:rPr>
                <w:rFonts w:ascii="Arial" w:hAnsi="Arial" w:cs="Arial"/>
              </w:rPr>
              <w:t>Knowledge of applicable Health &amp; Safety legislation</w:t>
            </w: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tabs>
                <w:tab w:val="left" w:pos="8789"/>
              </w:tabs>
              <w:spacing w:before="120"/>
              <w:jc w:val="center"/>
              <w:rPr>
                <w:rFonts w:ascii="Arial" w:hAnsi="Arial" w:cs="Arial"/>
              </w:rPr>
            </w:pPr>
            <w:r>
              <w:rPr>
                <w:rFonts w:ascii="Arial" w:hAnsi="Arial" w:cs="Arial"/>
              </w:rPr>
              <w:t>A / I</w:t>
            </w:r>
          </w:p>
        </w:tc>
      </w:tr>
      <w:tr w:rsidR="006B17E3" w:rsidRPr="00D86E40" w:rsidTr="00D31E56">
        <w:tc>
          <w:tcPr>
            <w:tcW w:w="7905" w:type="dxa"/>
            <w:vAlign w:val="center"/>
          </w:tcPr>
          <w:p w:rsidR="006B17E3" w:rsidRDefault="006B17E3" w:rsidP="00A85311">
            <w:pPr>
              <w:spacing w:before="120"/>
              <w:rPr>
                <w:rFonts w:ascii="Arial" w:hAnsi="Arial" w:cs="Arial"/>
                <w:b/>
              </w:rPr>
            </w:pPr>
            <w:r>
              <w:rPr>
                <w:rFonts w:ascii="Arial" w:hAnsi="Arial" w:cs="Arial"/>
                <w:b/>
              </w:rPr>
              <w:t>Qualifications/Training</w:t>
            </w:r>
          </w:p>
        </w:tc>
        <w:tc>
          <w:tcPr>
            <w:tcW w:w="2293" w:type="dxa"/>
            <w:vAlign w:val="center"/>
          </w:tcPr>
          <w:p w:rsidR="006B17E3" w:rsidRPr="00D86E40" w:rsidRDefault="006B17E3" w:rsidP="00D31E56">
            <w:pPr>
              <w:spacing w:before="120"/>
              <w:jc w:val="center"/>
              <w:rPr>
                <w:rFonts w:ascii="Arial" w:hAnsi="Arial" w:cs="Arial"/>
              </w:rPr>
            </w:pPr>
          </w:p>
        </w:tc>
        <w:tc>
          <w:tcPr>
            <w:tcW w:w="2294" w:type="dxa"/>
            <w:vAlign w:val="center"/>
          </w:tcPr>
          <w:p w:rsidR="006B17E3" w:rsidRPr="00D86E40" w:rsidRDefault="006B17E3" w:rsidP="00D31E56">
            <w:pPr>
              <w:spacing w:before="120"/>
              <w:jc w:val="center"/>
              <w:rPr>
                <w:rFonts w:ascii="Arial" w:hAnsi="Arial" w:cs="Arial"/>
              </w:rPr>
            </w:pPr>
          </w:p>
        </w:tc>
        <w:tc>
          <w:tcPr>
            <w:tcW w:w="2294" w:type="dxa"/>
            <w:vAlign w:val="center"/>
          </w:tcPr>
          <w:p w:rsidR="006B17E3" w:rsidRPr="00D86E40" w:rsidRDefault="006B17E3" w:rsidP="00D31E56">
            <w:pPr>
              <w:spacing w:before="120"/>
              <w:jc w:val="center"/>
              <w:rPr>
                <w:rFonts w:ascii="Arial" w:hAnsi="Arial" w:cs="Arial"/>
              </w:rPr>
            </w:pPr>
          </w:p>
        </w:tc>
      </w:tr>
      <w:tr w:rsidR="003C4A0D" w:rsidRPr="00D86E40" w:rsidTr="00D31E56">
        <w:tc>
          <w:tcPr>
            <w:tcW w:w="7905" w:type="dxa"/>
            <w:vAlign w:val="center"/>
          </w:tcPr>
          <w:p w:rsidR="003C4A0D" w:rsidRPr="00504CB1" w:rsidRDefault="00504CB1" w:rsidP="00A85311">
            <w:pPr>
              <w:spacing w:before="120"/>
              <w:rPr>
                <w:rFonts w:ascii="Arial" w:hAnsi="Arial" w:cs="Arial"/>
              </w:rPr>
            </w:pPr>
            <w:r>
              <w:rPr>
                <w:rFonts w:ascii="Arial" w:hAnsi="Arial" w:cs="Arial"/>
              </w:rPr>
              <w:t>M</w:t>
            </w:r>
            <w:r w:rsidRPr="00504CB1">
              <w:rPr>
                <w:rFonts w:ascii="Arial" w:hAnsi="Arial" w:cs="Arial"/>
              </w:rPr>
              <w:t>anagement</w:t>
            </w:r>
            <w:r w:rsidR="007F7086">
              <w:rPr>
                <w:rFonts w:ascii="Arial" w:hAnsi="Arial" w:cs="Arial"/>
              </w:rPr>
              <w:t>/supervisory</w:t>
            </w:r>
            <w:r>
              <w:rPr>
                <w:rFonts w:ascii="Arial" w:hAnsi="Arial" w:cs="Arial"/>
              </w:rPr>
              <w:t xml:space="preserve"> training</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E47797"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504CB1" w:rsidRDefault="00504CB1" w:rsidP="00A85311">
            <w:pPr>
              <w:spacing w:before="120"/>
              <w:rPr>
                <w:rFonts w:ascii="Arial" w:hAnsi="Arial" w:cs="Arial"/>
              </w:rPr>
            </w:pPr>
            <w:r w:rsidRPr="00504CB1">
              <w:rPr>
                <w:rFonts w:ascii="Arial" w:hAnsi="Arial" w:cs="Arial"/>
              </w:rPr>
              <w:t>Customer service</w:t>
            </w:r>
            <w:r w:rsidR="007F7086">
              <w:rPr>
                <w:rFonts w:ascii="Arial" w:hAnsi="Arial" w:cs="Arial"/>
              </w:rPr>
              <w:t xml:space="preserve"> training</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E47797"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7F7086" w:rsidRDefault="007F7086" w:rsidP="00A85311">
            <w:pPr>
              <w:spacing w:before="120"/>
              <w:rPr>
                <w:rFonts w:ascii="Arial" w:hAnsi="Arial" w:cs="Arial"/>
              </w:rPr>
            </w:pPr>
            <w:r w:rsidRPr="007F7086">
              <w:rPr>
                <w:rFonts w:ascii="Arial" w:hAnsi="Arial" w:cs="Arial"/>
              </w:rPr>
              <w:t>Retail management training</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E47797"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D86E40" w:rsidRDefault="003C4A0D" w:rsidP="00A85311">
            <w:pPr>
              <w:spacing w:before="120"/>
              <w:rPr>
                <w:rFonts w:ascii="Arial" w:hAnsi="Arial" w:cs="Arial"/>
              </w:rPr>
            </w:pPr>
            <w:r w:rsidRPr="00D86E40">
              <w:rPr>
                <w:rFonts w:ascii="Arial" w:hAnsi="Arial" w:cs="Arial"/>
                <w:b/>
              </w:rPr>
              <w:lastRenderedPageBreak/>
              <w:t>Skills/Abilities</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r>
      <w:tr w:rsidR="003C4A0D" w:rsidRPr="00D86E40" w:rsidTr="00D31E56">
        <w:tc>
          <w:tcPr>
            <w:tcW w:w="7905" w:type="dxa"/>
            <w:vAlign w:val="center"/>
          </w:tcPr>
          <w:p w:rsidR="003C4A0D" w:rsidRPr="00D86E40" w:rsidRDefault="006B17E3" w:rsidP="007F7086">
            <w:pPr>
              <w:spacing w:before="120"/>
              <w:rPr>
                <w:rFonts w:ascii="Arial" w:hAnsi="Arial" w:cs="Arial"/>
                <w:b/>
              </w:rPr>
            </w:pPr>
            <w:r>
              <w:rPr>
                <w:rFonts w:ascii="Arial" w:hAnsi="Arial" w:cs="Arial"/>
              </w:rPr>
              <w:t>Ability to form good working relationships with managers, sta</w:t>
            </w:r>
            <w:r w:rsidR="005F69B3">
              <w:rPr>
                <w:rFonts w:ascii="Arial" w:hAnsi="Arial" w:cs="Arial"/>
              </w:rPr>
              <w:t>ff and volunteers at all levels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6B17E3" w:rsidP="007F7086">
            <w:pPr>
              <w:spacing w:before="120"/>
              <w:rPr>
                <w:rFonts w:ascii="Arial" w:hAnsi="Arial" w:cs="Arial"/>
                <w:b/>
              </w:rPr>
            </w:pPr>
            <w:r>
              <w:rPr>
                <w:rFonts w:ascii="Arial" w:hAnsi="Arial" w:cs="Arial"/>
              </w:rPr>
              <w:t xml:space="preserve">A </w:t>
            </w:r>
            <w:r w:rsidR="007F7086">
              <w:rPr>
                <w:rFonts w:ascii="Arial" w:hAnsi="Arial" w:cs="Arial"/>
              </w:rPr>
              <w:t>good</w:t>
            </w:r>
            <w:r>
              <w:rPr>
                <w:rFonts w:ascii="Arial" w:hAnsi="Arial" w:cs="Arial"/>
              </w:rPr>
              <w:t xml:space="preserve"> people manager</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6B17E3" w:rsidP="00A85311">
            <w:pPr>
              <w:spacing w:before="120"/>
              <w:rPr>
                <w:rFonts w:ascii="Arial" w:hAnsi="Arial" w:cs="Arial"/>
                <w:b/>
              </w:rPr>
            </w:pPr>
            <w:r>
              <w:rPr>
                <w:rFonts w:ascii="Arial" w:hAnsi="Arial" w:cs="Arial"/>
              </w:rPr>
              <w:t>Effective leadership skills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6B17E3" w:rsidP="00A85311">
            <w:pPr>
              <w:spacing w:before="120"/>
              <w:rPr>
                <w:rFonts w:ascii="Arial" w:hAnsi="Arial" w:cs="Arial"/>
                <w:b/>
              </w:rPr>
            </w:pPr>
            <w:r>
              <w:rPr>
                <w:rFonts w:ascii="Arial" w:hAnsi="Arial" w:cs="Arial"/>
              </w:rPr>
              <w:t>Ability to prioritise own workload and that of others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6B17E3" w:rsidRPr="00D86E40" w:rsidTr="00D31E56">
        <w:tc>
          <w:tcPr>
            <w:tcW w:w="7905" w:type="dxa"/>
            <w:vAlign w:val="center"/>
          </w:tcPr>
          <w:p w:rsidR="006B17E3" w:rsidRDefault="006B17E3" w:rsidP="00A85311">
            <w:pPr>
              <w:spacing w:before="120"/>
              <w:rPr>
                <w:rFonts w:ascii="Arial" w:hAnsi="Arial" w:cs="Arial"/>
              </w:rPr>
            </w:pPr>
            <w:r>
              <w:rPr>
                <w:rFonts w:ascii="Arial" w:hAnsi="Arial" w:cs="Arial"/>
              </w:rPr>
              <w:t>Ability to communicate effectively</w:t>
            </w:r>
          </w:p>
        </w:tc>
        <w:tc>
          <w:tcPr>
            <w:tcW w:w="2293" w:type="dxa"/>
            <w:vAlign w:val="center"/>
          </w:tcPr>
          <w:p w:rsidR="006B17E3"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6B17E3" w:rsidRPr="00D86E40" w:rsidRDefault="006B17E3" w:rsidP="00D31E56">
            <w:pPr>
              <w:spacing w:before="120"/>
              <w:jc w:val="center"/>
              <w:rPr>
                <w:rFonts w:ascii="Arial" w:hAnsi="Arial" w:cs="Arial"/>
              </w:rPr>
            </w:pPr>
          </w:p>
        </w:tc>
        <w:tc>
          <w:tcPr>
            <w:tcW w:w="2294" w:type="dxa"/>
            <w:vAlign w:val="center"/>
          </w:tcPr>
          <w:p w:rsidR="006B17E3" w:rsidRPr="00D86E40" w:rsidRDefault="007F7086" w:rsidP="00D31E56">
            <w:pPr>
              <w:spacing w:before="120"/>
              <w:jc w:val="center"/>
              <w:rPr>
                <w:rFonts w:ascii="Arial" w:hAnsi="Arial" w:cs="Arial"/>
              </w:rPr>
            </w:pPr>
            <w:r>
              <w:rPr>
                <w:rFonts w:ascii="Arial" w:hAnsi="Arial" w:cs="Arial"/>
              </w:rPr>
              <w:t>I</w:t>
            </w:r>
          </w:p>
        </w:tc>
      </w:tr>
      <w:tr w:rsidR="006B17E3" w:rsidRPr="00D86E40" w:rsidTr="00D31E56">
        <w:tc>
          <w:tcPr>
            <w:tcW w:w="7905" w:type="dxa"/>
            <w:vAlign w:val="center"/>
          </w:tcPr>
          <w:p w:rsidR="006B17E3" w:rsidRDefault="007F7086" w:rsidP="00A85311">
            <w:pPr>
              <w:spacing w:before="120"/>
              <w:rPr>
                <w:rFonts w:ascii="Arial" w:hAnsi="Arial" w:cs="Arial"/>
              </w:rPr>
            </w:pPr>
            <w:r>
              <w:rPr>
                <w:rFonts w:ascii="Arial" w:hAnsi="Arial" w:cs="Arial"/>
              </w:rPr>
              <w:t>P</w:t>
            </w:r>
            <w:r w:rsidR="006B17E3">
              <w:rPr>
                <w:rFonts w:ascii="Arial" w:hAnsi="Arial" w:cs="Arial"/>
              </w:rPr>
              <w:t>lanning and organisational skills</w:t>
            </w:r>
          </w:p>
        </w:tc>
        <w:tc>
          <w:tcPr>
            <w:tcW w:w="2293" w:type="dxa"/>
            <w:vAlign w:val="center"/>
          </w:tcPr>
          <w:p w:rsidR="006B17E3"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6B17E3" w:rsidRPr="00D86E40" w:rsidRDefault="006B17E3" w:rsidP="00D31E56">
            <w:pPr>
              <w:spacing w:before="120"/>
              <w:jc w:val="center"/>
              <w:rPr>
                <w:rFonts w:ascii="Arial" w:hAnsi="Arial" w:cs="Arial"/>
              </w:rPr>
            </w:pPr>
          </w:p>
        </w:tc>
        <w:tc>
          <w:tcPr>
            <w:tcW w:w="2294" w:type="dxa"/>
            <w:vAlign w:val="center"/>
          </w:tcPr>
          <w:p w:rsidR="006B17E3" w:rsidRPr="00D86E40" w:rsidRDefault="007F7086" w:rsidP="00D31E56">
            <w:pPr>
              <w:spacing w:before="120"/>
              <w:jc w:val="center"/>
              <w:rPr>
                <w:rFonts w:ascii="Arial" w:hAnsi="Arial" w:cs="Arial"/>
              </w:rPr>
            </w:pPr>
            <w:r>
              <w:rPr>
                <w:rFonts w:ascii="Arial" w:hAnsi="Arial" w:cs="Arial"/>
              </w:rPr>
              <w:t>I</w:t>
            </w:r>
          </w:p>
        </w:tc>
      </w:tr>
      <w:tr w:rsidR="006B17E3" w:rsidRPr="00D86E40" w:rsidTr="00D31E56">
        <w:tc>
          <w:tcPr>
            <w:tcW w:w="7905" w:type="dxa"/>
            <w:vAlign w:val="center"/>
          </w:tcPr>
          <w:p w:rsidR="006B17E3" w:rsidRDefault="006B17E3" w:rsidP="00A85311">
            <w:pPr>
              <w:spacing w:before="120"/>
              <w:rPr>
                <w:rFonts w:ascii="Arial" w:hAnsi="Arial" w:cs="Arial"/>
              </w:rPr>
            </w:pPr>
            <w:r>
              <w:rPr>
                <w:rFonts w:ascii="Arial" w:hAnsi="Arial" w:cs="Arial"/>
              </w:rPr>
              <w:t>Ability to set and achieve operational goals</w:t>
            </w:r>
          </w:p>
        </w:tc>
        <w:tc>
          <w:tcPr>
            <w:tcW w:w="2293" w:type="dxa"/>
            <w:vAlign w:val="center"/>
          </w:tcPr>
          <w:p w:rsidR="006B17E3"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6B17E3" w:rsidRPr="00D86E40" w:rsidRDefault="006B17E3" w:rsidP="00D31E56">
            <w:pPr>
              <w:spacing w:before="120"/>
              <w:jc w:val="center"/>
              <w:rPr>
                <w:rFonts w:ascii="Arial" w:hAnsi="Arial" w:cs="Arial"/>
              </w:rPr>
            </w:pPr>
          </w:p>
        </w:tc>
        <w:tc>
          <w:tcPr>
            <w:tcW w:w="2294" w:type="dxa"/>
            <w:vAlign w:val="center"/>
          </w:tcPr>
          <w:p w:rsidR="006B17E3" w:rsidRPr="00D86E40" w:rsidRDefault="007F7086" w:rsidP="00D31E56">
            <w:pPr>
              <w:spacing w:before="120"/>
              <w:jc w:val="center"/>
              <w:rPr>
                <w:rFonts w:ascii="Arial" w:hAnsi="Arial" w:cs="Arial"/>
              </w:rPr>
            </w:pPr>
            <w:r>
              <w:rPr>
                <w:rFonts w:ascii="Arial" w:hAnsi="Arial" w:cs="Arial"/>
              </w:rPr>
              <w:t>A / I</w:t>
            </w:r>
          </w:p>
        </w:tc>
      </w:tr>
      <w:tr w:rsidR="00504CB1" w:rsidRPr="00D86E40" w:rsidTr="00D31E56">
        <w:tc>
          <w:tcPr>
            <w:tcW w:w="7905" w:type="dxa"/>
            <w:vAlign w:val="center"/>
          </w:tcPr>
          <w:p w:rsidR="00504CB1" w:rsidRDefault="007F7086" w:rsidP="00A85311">
            <w:pPr>
              <w:spacing w:before="120"/>
              <w:rPr>
                <w:rFonts w:ascii="Arial" w:hAnsi="Arial" w:cs="Arial"/>
              </w:rPr>
            </w:pPr>
            <w:r>
              <w:rPr>
                <w:rFonts w:ascii="Arial" w:hAnsi="Arial" w:cs="Arial"/>
              </w:rPr>
              <w:t>Ability to manage devolved budgets and work towards targets</w:t>
            </w:r>
          </w:p>
        </w:tc>
        <w:tc>
          <w:tcPr>
            <w:tcW w:w="2293" w:type="dxa"/>
            <w:vAlign w:val="center"/>
          </w:tcPr>
          <w:p w:rsidR="00504CB1"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504CB1" w:rsidRPr="00D86E40" w:rsidRDefault="00504CB1" w:rsidP="00D31E56">
            <w:pPr>
              <w:spacing w:before="120"/>
              <w:jc w:val="center"/>
              <w:rPr>
                <w:rFonts w:ascii="Arial" w:hAnsi="Arial" w:cs="Arial"/>
              </w:rPr>
            </w:pPr>
          </w:p>
        </w:tc>
        <w:tc>
          <w:tcPr>
            <w:tcW w:w="2294" w:type="dxa"/>
            <w:vAlign w:val="center"/>
          </w:tcPr>
          <w:p w:rsidR="00504CB1" w:rsidRPr="00D86E40" w:rsidRDefault="007F7086" w:rsidP="00D31E56">
            <w:pPr>
              <w:spacing w:before="120"/>
              <w:jc w:val="center"/>
              <w:rPr>
                <w:rFonts w:ascii="Arial" w:hAnsi="Arial" w:cs="Arial"/>
              </w:rPr>
            </w:pPr>
            <w:r>
              <w:rPr>
                <w:rFonts w:ascii="Arial" w:hAnsi="Arial" w:cs="Arial"/>
              </w:rPr>
              <w:t>A / I</w:t>
            </w:r>
          </w:p>
        </w:tc>
      </w:tr>
      <w:tr w:rsidR="007F7086" w:rsidRPr="00D86E40" w:rsidTr="00D31E56">
        <w:tc>
          <w:tcPr>
            <w:tcW w:w="7905" w:type="dxa"/>
            <w:vAlign w:val="center"/>
          </w:tcPr>
          <w:p w:rsidR="007F7086" w:rsidRDefault="007F7086" w:rsidP="00A85311">
            <w:pPr>
              <w:spacing w:before="120"/>
              <w:rPr>
                <w:rFonts w:ascii="Arial" w:hAnsi="Arial" w:cs="Arial"/>
              </w:rPr>
            </w:pPr>
            <w:r>
              <w:rPr>
                <w:rFonts w:ascii="Arial" w:hAnsi="Arial" w:cs="Arial"/>
              </w:rPr>
              <w:t>The ability to manually handle donated stock</w:t>
            </w:r>
          </w:p>
        </w:tc>
        <w:tc>
          <w:tcPr>
            <w:tcW w:w="2293" w:type="dxa"/>
            <w:vAlign w:val="center"/>
          </w:tcPr>
          <w:p w:rsidR="007F7086"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7F7086" w:rsidRPr="00D86E40" w:rsidRDefault="007F7086" w:rsidP="00D31E56">
            <w:pPr>
              <w:spacing w:before="120"/>
              <w:jc w:val="center"/>
              <w:rPr>
                <w:rFonts w:ascii="Arial" w:hAnsi="Arial" w:cs="Arial"/>
              </w:rPr>
            </w:pPr>
          </w:p>
        </w:tc>
        <w:tc>
          <w:tcPr>
            <w:tcW w:w="2294" w:type="dxa"/>
            <w:vAlign w:val="center"/>
          </w:tcPr>
          <w:p w:rsidR="007F7086"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3C4A0D" w:rsidP="00A85311">
            <w:pPr>
              <w:spacing w:before="120"/>
              <w:rPr>
                <w:rFonts w:ascii="Arial" w:hAnsi="Arial" w:cs="Arial"/>
              </w:rPr>
            </w:pPr>
            <w:r w:rsidRPr="00D86E40">
              <w:rPr>
                <w:rFonts w:ascii="Arial" w:hAnsi="Arial" w:cs="Arial"/>
                <w:b/>
              </w:rPr>
              <w:t>Personal Attributes</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r>
      <w:tr w:rsidR="003C4A0D" w:rsidRPr="00D86E40" w:rsidTr="00D31E56">
        <w:tc>
          <w:tcPr>
            <w:tcW w:w="7905" w:type="dxa"/>
            <w:vAlign w:val="center"/>
          </w:tcPr>
          <w:p w:rsidR="003C4A0D" w:rsidRPr="00D86E40" w:rsidRDefault="007F7086" w:rsidP="00A85311">
            <w:pPr>
              <w:spacing w:before="120"/>
              <w:rPr>
                <w:rFonts w:ascii="Arial" w:hAnsi="Arial" w:cs="Arial"/>
                <w:b/>
              </w:rPr>
            </w:pPr>
            <w:r>
              <w:rPr>
                <w:rFonts w:ascii="Arial" w:hAnsi="Arial" w:cs="Arial"/>
              </w:rPr>
              <w:t>Good</w:t>
            </w:r>
            <w:r w:rsidR="006B17E3">
              <w:rPr>
                <w:rFonts w:ascii="Arial" w:hAnsi="Arial" w:cs="Arial"/>
              </w:rPr>
              <w:t xml:space="preserve"> inter-personal skills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6B17E3" w:rsidP="00A85311">
            <w:pPr>
              <w:spacing w:before="120"/>
              <w:rPr>
                <w:rFonts w:ascii="Arial" w:hAnsi="Arial" w:cs="Arial"/>
                <w:b/>
              </w:rPr>
            </w:pPr>
            <w:r>
              <w:rPr>
                <w:rFonts w:ascii="Arial" w:hAnsi="Arial" w:cs="Arial"/>
              </w:rPr>
              <w:t>Ability to work as a team member</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504CB1" w:rsidRPr="00D86E40" w:rsidTr="00D31E56">
        <w:tc>
          <w:tcPr>
            <w:tcW w:w="7905" w:type="dxa"/>
            <w:vAlign w:val="center"/>
          </w:tcPr>
          <w:p w:rsidR="00504CB1" w:rsidRDefault="00504CB1" w:rsidP="00A85311">
            <w:pPr>
              <w:spacing w:before="120"/>
              <w:rPr>
                <w:rFonts w:ascii="Arial" w:hAnsi="Arial" w:cs="Arial"/>
              </w:rPr>
            </w:pPr>
            <w:r>
              <w:rPr>
                <w:rFonts w:ascii="Arial" w:hAnsi="Arial" w:cs="Arial"/>
              </w:rPr>
              <w:t>Ability to be adaptable and to work flexibly</w:t>
            </w:r>
          </w:p>
        </w:tc>
        <w:tc>
          <w:tcPr>
            <w:tcW w:w="2293" w:type="dxa"/>
            <w:vAlign w:val="center"/>
          </w:tcPr>
          <w:p w:rsidR="00504CB1"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504CB1" w:rsidRPr="00D86E40" w:rsidRDefault="00504CB1" w:rsidP="00D31E56">
            <w:pPr>
              <w:spacing w:before="120"/>
              <w:jc w:val="center"/>
              <w:rPr>
                <w:rFonts w:ascii="Arial" w:hAnsi="Arial" w:cs="Arial"/>
              </w:rPr>
            </w:pPr>
          </w:p>
        </w:tc>
        <w:tc>
          <w:tcPr>
            <w:tcW w:w="2294" w:type="dxa"/>
            <w:vAlign w:val="center"/>
          </w:tcPr>
          <w:p w:rsidR="00504CB1"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EB05D0" w:rsidP="00A85311">
            <w:pPr>
              <w:spacing w:before="120"/>
              <w:rPr>
                <w:rFonts w:ascii="Arial" w:hAnsi="Arial" w:cs="Arial"/>
                <w:b/>
              </w:rPr>
            </w:pPr>
            <w:r>
              <w:rPr>
                <w:rFonts w:ascii="Arial" w:hAnsi="Arial" w:cs="Arial"/>
              </w:rPr>
              <w:t>Self-</w:t>
            </w:r>
            <w:r w:rsidR="00504CB1">
              <w:rPr>
                <w:rFonts w:ascii="Arial" w:hAnsi="Arial" w:cs="Arial"/>
              </w:rPr>
              <w:t>motivated/able to motivate others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504CB1" w:rsidP="00A85311">
            <w:pPr>
              <w:spacing w:before="120"/>
              <w:rPr>
                <w:rFonts w:ascii="Arial" w:hAnsi="Arial" w:cs="Arial"/>
                <w:b/>
              </w:rPr>
            </w:pPr>
            <w:r>
              <w:rPr>
                <w:rFonts w:ascii="Arial" w:hAnsi="Arial" w:cs="Arial"/>
              </w:rPr>
              <w:t>A professional manner with both internal and external contacts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bl>
    <w:p w:rsidR="00E71C7E" w:rsidRPr="00D86E40" w:rsidRDefault="00E71C7E" w:rsidP="00405888">
      <w:pPr>
        <w:rPr>
          <w:rFonts w:ascii="Arial" w:hAnsi="Arial" w:cs="Arial"/>
        </w:rPr>
      </w:pPr>
    </w:p>
    <w:sectPr w:rsidR="00E71C7E" w:rsidRPr="00D86E40" w:rsidSect="00706B2B">
      <w:footerReference w:type="default" r:id="rId8"/>
      <w:pgSz w:w="16838" w:h="11906" w:orient="landscape"/>
      <w:pgMar w:top="993" w:right="82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1B6" w:rsidRDefault="00D121B6" w:rsidP="00D121B6">
      <w:r>
        <w:separator/>
      </w:r>
    </w:p>
  </w:endnote>
  <w:endnote w:type="continuationSeparator" w:id="0">
    <w:p w:rsidR="00D121B6" w:rsidRDefault="00D121B6" w:rsidP="00D1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ntin">
    <w:altName w:val="Nyala"/>
    <w:charset w:val="00"/>
    <w:family w:val="roman"/>
    <w:pitch w:val="variable"/>
    <w:sig w:usb0="00000001"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B6" w:rsidRDefault="00B857FE">
    <w:pPr>
      <w:pStyle w:val="Footer"/>
    </w:pPr>
    <w:r>
      <w:t>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1B6" w:rsidRDefault="00D121B6" w:rsidP="00D121B6">
      <w:r>
        <w:separator/>
      </w:r>
    </w:p>
  </w:footnote>
  <w:footnote w:type="continuationSeparator" w:id="0">
    <w:p w:rsidR="00D121B6" w:rsidRDefault="00D121B6" w:rsidP="00D12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C6"/>
    <w:rsid w:val="00063E65"/>
    <w:rsid w:val="001C57F1"/>
    <w:rsid w:val="001E0217"/>
    <w:rsid w:val="002752DF"/>
    <w:rsid w:val="002775FE"/>
    <w:rsid w:val="00316BFB"/>
    <w:rsid w:val="003C4A0D"/>
    <w:rsid w:val="003E37D8"/>
    <w:rsid w:val="00405888"/>
    <w:rsid w:val="00444475"/>
    <w:rsid w:val="00474854"/>
    <w:rsid w:val="00504CB1"/>
    <w:rsid w:val="005F69B3"/>
    <w:rsid w:val="006B17E3"/>
    <w:rsid w:val="00706B2B"/>
    <w:rsid w:val="00707FEA"/>
    <w:rsid w:val="0075245E"/>
    <w:rsid w:val="007D3E12"/>
    <w:rsid w:val="007F7086"/>
    <w:rsid w:val="008D7DB1"/>
    <w:rsid w:val="009D3649"/>
    <w:rsid w:val="00A230C2"/>
    <w:rsid w:val="00A85311"/>
    <w:rsid w:val="00B30F2D"/>
    <w:rsid w:val="00B50BF7"/>
    <w:rsid w:val="00B857FE"/>
    <w:rsid w:val="00BC08C6"/>
    <w:rsid w:val="00C257AF"/>
    <w:rsid w:val="00CA4A32"/>
    <w:rsid w:val="00D121B6"/>
    <w:rsid w:val="00D31E56"/>
    <w:rsid w:val="00D86E40"/>
    <w:rsid w:val="00DC0126"/>
    <w:rsid w:val="00DC1E1F"/>
    <w:rsid w:val="00DD03D4"/>
    <w:rsid w:val="00E033B1"/>
    <w:rsid w:val="00E47797"/>
    <w:rsid w:val="00E71C7E"/>
    <w:rsid w:val="00EB05D0"/>
    <w:rsid w:val="00EE23C4"/>
    <w:rsid w:val="00EF27FA"/>
    <w:rsid w:val="00FB6E99"/>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lantin" w:eastAsia="Calibri" w:hAnsi="Planti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D121B6"/>
    <w:pPr>
      <w:tabs>
        <w:tab w:val="center" w:pos="4513"/>
        <w:tab w:val="right" w:pos="9026"/>
      </w:tabs>
    </w:pPr>
  </w:style>
  <w:style w:type="character" w:customStyle="1" w:styleId="FooterChar">
    <w:name w:val="Footer Char"/>
    <w:basedOn w:val="DefaultParagraphFont"/>
    <w:link w:val="Footer"/>
    <w:uiPriority w:val="99"/>
    <w:rsid w:val="00D121B6"/>
    <w:rPr>
      <w:rFonts w:eastAsia="Times New Roman"/>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lantin" w:eastAsia="Calibri" w:hAnsi="Planti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D121B6"/>
    <w:pPr>
      <w:tabs>
        <w:tab w:val="center" w:pos="4513"/>
        <w:tab w:val="right" w:pos="9026"/>
      </w:tabs>
    </w:pPr>
  </w:style>
  <w:style w:type="character" w:customStyle="1" w:styleId="FooterChar">
    <w:name w:val="Footer Char"/>
    <w:basedOn w:val="DefaultParagraphFont"/>
    <w:link w:val="Footer"/>
    <w:uiPriority w:val="99"/>
    <w:rsid w:val="00D121B6"/>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s\AppData\Local\Microsoft\Windows\Temporary%20Internet%20Files\Content.Outlook\P0QZ3GQZ\Employee%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Specification</Template>
  <TotalTime>1</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Shindler</dc:creator>
  <cp:lastModifiedBy>Caroline Timms</cp:lastModifiedBy>
  <cp:revision>2</cp:revision>
  <cp:lastPrinted>2013-07-02T11:26:00Z</cp:lastPrinted>
  <dcterms:created xsi:type="dcterms:W3CDTF">2018-02-13T11:31:00Z</dcterms:created>
  <dcterms:modified xsi:type="dcterms:W3CDTF">2018-02-13T11:31:00Z</dcterms:modified>
</cp:coreProperties>
</file>