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873"/>
        <w:gridCol w:w="2593"/>
      </w:tblGrid>
      <w:tr w:rsidR="002C07D0" w:rsidRPr="00E702CC" w:rsidTr="00605D85">
        <w:trPr>
          <w:trHeight w:val="1570"/>
        </w:trPr>
        <w:tc>
          <w:tcPr>
            <w:tcW w:w="8089" w:type="dxa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  <w:b/>
                <w:sz w:val="24"/>
              </w:rPr>
            </w:pPr>
            <w:r w:rsidRPr="00E702CC">
              <w:rPr>
                <w:rFonts w:ascii="Arial" w:hAnsi="Arial" w:cs="Arial"/>
                <w:b/>
                <w:sz w:val="24"/>
              </w:rPr>
              <w:t>St Gemma’s Hospice, Leeds</w:t>
            </w:r>
          </w:p>
          <w:p w:rsidR="002C07D0" w:rsidRPr="00E702CC" w:rsidRDefault="002C07D0" w:rsidP="00605D8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2C07D0" w:rsidRDefault="002C07D0" w:rsidP="00605D85">
            <w:pPr>
              <w:spacing w:after="0" w:line="240" w:lineRule="auto"/>
              <w:rPr>
                <w:rFonts w:ascii="Arial" w:hAnsi="Arial" w:cs="Arial"/>
                <w:b/>
                <w:sz w:val="32"/>
              </w:rPr>
            </w:pPr>
            <w:r w:rsidRPr="00E702CC">
              <w:rPr>
                <w:rFonts w:ascii="Arial" w:hAnsi="Arial" w:cs="Arial"/>
                <w:b/>
                <w:sz w:val="32"/>
              </w:rPr>
              <w:t>Equal Opportunities Monitoring Form</w:t>
            </w:r>
          </w:p>
          <w:p w:rsidR="002C07D0" w:rsidRDefault="002C07D0" w:rsidP="00605D85">
            <w:pPr>
              <w:spacing w:after="0" w:line="240" w:lineRule="auto"/>
              <w:rPr>
                <w:rFonts w:ascii="Arial" w:hAnsi="Arial" w:cs="Arial"/>
                <w:b/>
                <w:sz w:val="32"/>
              </w:rPr>
            </w:pPr>
          </w:p>
          <w:p w:rsidR="002C07D0" w:rsidRPr="0097458A" w:rsidRDefault="002C07D0" w:rsidP="00605D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type this form or complete in block capitals</w:t>
            </w:r>
          </w:p>
          <w:p w:rsidR="002C07D0" w:rsidRPr="00E702CC" w:rsidRDefault="002C07D0" w:rsidP="00605D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93" w:type="dxa"/>
          </w:tcPr>
          <w:p w:rsidR="002C07D0" w:rsidRPr="00E702CC" w:rsidRDefault="002C07D0" w:rsidP="00605D8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504950" cy="838200"/>
                  <wp:effectExtent l="0" t="0" r="0" b="0"/>
                  <wp:docPr id="1" name="Picture 1" descr="Black and white logo with strap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 and white logo with strap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7D0" w:rsidRDefault="002C07D0" w:rsidP="00605D85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</w:t>
            </w:r>
          </w:p>
          <w:p w:rsidR="002C07D0" w:rsidRPr="00E702CC" w:rsidRDefault="002C07D0" w:rsidP="00605D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</w:t>
            </w:r>
            <w:r w:rsidRPr="00733552">
              <w:rPr>
                <w:rFonts w:ascii="Arial" w:hAnsi="Arial" w:cs="Arial"/>
                <w:i/>
                <w:sz w:val="14"/>
                <w:szCs w:val="14"/>
              </w:rPr>
              <w:t>Registered Charity No. 1015941</w:t>
            </w:r>
          </w:p>
        </w:tc>
      </w:tr>
    </w:tbl>
    <w:p w:rsidR="002C07D0" w:rsidRPr="00E702CC" w:rsidRDefault="002C07D0" w:rsidP="002C07D0">
      <w:pPr>
        <w:spacing w:after="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C07D0" w:rsidRPr="00E702CC" w:rsidTr="00605D85">
        <w:trPr>
          <w:trHeight w:hRule="exact" w:val="510"/>
        </w:trPr>
        <w:tc>
          <w:tcPr>
            <w:tcW w:w="10682" w:type="dxa"/>
            <w:shd w:val="clear" w:color="auto" w:fill="D9D9D9"/>
            <w:vAlign w:val="center"/>
          </w:tcPr>
          <w:p w:rsidR="002C07D0" w:rsidRPr="00E702CC" w:rsidRDefault="002C07D0" w:rsidP="00605D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702CC">
              <w:rPr>
                <w:rFonts w:ascii="Arial" w:hAnsi="Arial" w:cs="Arial"/>
                <w:b/>
                <w:color w:val="000000"/>
              </w:rPr>
              <w:t>Equal Opportunities Monitoring</w:t>
            </w:r>
          </w:p>
        </w:tc>
      </w:tr>
      <w:tr w:rsidR="002C07D0" w:rsidRPr="00E702CC" w:rsidTr="00605D85">
        <w:trPr>
          <w:trHeight w:val="886"/>
        </w:trPr>
        <w:tc>
          <w:tcPr>
            <w:tcW w:w="10682" w:type="dxa"/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t xml:space="preserve">St Gemma’s aims to </w:t>
            </w:r>
            <w:r>
              <w:rPr>
                <w:rFonts w:ascii="Arial" w:hAnsi="Arial" w:cs="Arial"/>
              </w:rPr>
              <w:t>eliminate discrimination in volunteering.  This</w:t>
            </w:r>
            <w:r w:rsidRPr="00E702CC">
              <w:rPr>
                <w:rFonts w:ascii="Arial" w:hAnsi="Arial" w:cs="Arial"/>
              </w:rPr>
              <w:t xml:space="preserve"> information will be used for monitoring </w:t>
            </w:r>
            <w:r>
              <w:rPr>
                <w:rFonts w:ascii="Arial" w:hAnsi="Arial" w:cs="Arial"/>
              </w:rPr>
              <w:t xml:space="preserve">purposes only and is treated in strictest confidence. This form does not form part of the selection procedure. </w:t>
            </w:r>
            <w:r w:rsidRPr="00E702CC">
              <w:rPr>
                <w:rFonts w:ascii="Arial" w:hAnsi="Arial" w:cs="Arial"/>
              </w:rPr>
              <w:t>All details are held in accordance with the Data Protection Act 1998.</w:t>
            </w:r>
          </w:p>
        </w:tc>
      </w:tr>
    </w:tbl>
    <w:p w:rsidR="002C07D0" w:rsidRPr="00E702CC" w:rsidRDefault="002C07D0" w:rsidP="002C07D0">
      <w:pPr>
        <w:spacing w:after="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4"/>
        <w:gridCol w:w="1052"/>
        <w:gridCol w:w="1044"/>
        <w:gridCol w:w="1062"/>
        <w:gridCol w:w="1044"/>
        <w:gridCol w:w="5190"/>
      </w:tblGrid>
      <w:tr w:rsidR="002C07D0" w:rsidRPr="00E702CC" w:rsidTr="00605D85">
        <w:trPr>
          <w:trHeight w:hRule="exact" w:val="811"/>
        </w:trPr>
        <w:tc>
          <w:tcPr>
            <w:tcW w:w="1065" w:type="dxa"/>
            <w:tcBorders>
              <w:top w:val="single" w:sz="4" w:space="0" w:color="0066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07D0" w:rsidRPr="00E702CC" w:rsidRDefault="002C07D0" w:rsidP="00605D85">
            <w:pPr>
              <w:spacing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t>Gender:</w:t>
            </w:r>
          </w:p>
        </w:tc>
        <w:tc>
          <w:tcPr>
            <w:tcW w:w="1066" w:type="dxa"/>
            <w:tcBorders>
              <w:top w:val="single" w:sz="4" w:space="0" w:color="0066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07D0" w:rsidRPr="00E702CC" w:rsidRDefault="002C07D0" w:rsidP="00605D85">
            <w:pPr>
              <w:spacing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t>Male</w:t>
            </w:r>
          </w:p>
        </w:tc>
        <w:tc>
          <w:tcPr>
            <w:tcW w:w="1066" w:type="dxa"/>
            <w:tcBorders>
              <w:top w:val="single" w:sz="4" w:space="0" w:color="0066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07D0" w:rsidRPr="00E702CC" w:rsidRDefault="002C07D0" w:rsidP="00605D85">
            <w:pPr>
              <w:spacing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2CC">
              <w:rPr>
                <w:rFonts w:ascii="Arial" w:hAnsi="Arial" w:cs="Arial"/>
              </w:rPr>
              <w:instrText xml:space="preserve"> FORMCHECKBOX </w:instrText>
            </w:r>
            <w:r w:rsidRPr="00E702CC">
              <w:rPr>
                <w:rFonts w:ascii="Arial" w:hAnsi="Arial" w:cs="Arial"/>
              </w:rPr>
            </w:r>
            <w:r w:rsidRPr="00E702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0066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07D0" w:rsidRPr="00E702CC" w:rsidRDefault="002C07D0" w:rsidP="00605D85">
            <w:pPr>
              <w:spacing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t>Female</w:t>
            </w:r>
          </w:p>
        </w:tc>
        <w:tc>
          <w:tcPr>
            <w:tcW w:w="1066" w:type="dxa"/>
            <w:tcBorders>
              <w:top w:val="single" w:sz="4" w:space="0" w:color="006600"/>
              <w:left w:val="nil"/>
              <w:bottom w:val="single" w:sz="4" w:space="0" w:color="auto"/>
              <w:right w:val="single" w:sz="4" w:space="0" w:color="006600"/>
            </w:tcBorders>
            <w:shd w:val="clear" w:color="auto" w:fill="FFFFFF"/>
            <w:vAlign w:val="center"/>
          </w:tcPr>
          <w:p w:rsidR="002C07D0" w:rsidRPr="00E702CC" w:rsidRDefault="002C07D0" w:rsidP="00605D85">
            <w:pPr>
              <w:spacing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2CC">
              <w:rPr>
                <w:rFonts w:ascii="Arial" w:hAnsi="Arial" w:cs="Arial"/>
              </w:rPr>
              <w:instrText xml:space="preserve"> FORMCHECKBOX </w:instrText>
            </w:r>
            <w:r w:rsidRPr="00E702CC">
              <w:rPr>
                <w:rFonts w:ascii="Arial" w:hAnsi="Arial" w:cs="Arial"/>
              </w:rPr>
            </w:r>
            <w:r w:rsidRPr="00E702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30" w:type="dxa"/>
            <w:tcBorders>
              <w:top w:val="single" w:sz="4" w:space="0" w:color="006600"/>
              <w:left w:val="single" w:sz="4" w:space="0" w:color="0066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7D0" w:rsidRDefault="002C07D0" w:rsidP="00605D85">
            <w:pPr>
              <w:spacing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t xml:space="preserve">Date of Birth: </w:t>
            </w:r>
            <w:r w:rsidRPr="00E702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702CC">
              <w:rPr>
                <w:rFonts w:ascii="Arial" w:hAnsi="Arial" w:cs="Arial"/>
              </w:rPr>
              <w:instrText xml:space="preserve"> FORMTEXT </w:instrText>
            </w:r>
            <w:r w:rsidRPr="00E702CC">
              <w:rPr>
                <w:rFonts w:ascii="Arial" w:hAnsi="Arial" w:cs="Arial"/>
              </w:rPr>
            </w:r>
            <w:r w:rsidRPr="00E702CC">
              <w:rPr>
                <w:rFonts w:ascii="Arial" w:hAnsi="Arial" w:cs="Arial"/>
              </w:rPr>
              <w:fldChar w:fldCharType="separate"/>
            </w:r>
            <w:r w:rsidRPr="00E702CC">
              <w:rPr>
                <w:rFonts w:ascii="Arial" w:hAnsi="Arial" w:cs="Arial"/>
                <w:noProof/>
              </w:rPr>
              <w:t> </w:t>
            </w:r>
            <w:r w:rsidRPr="00E702CC">
              <w:rPr>
                <w:rFonts w:ascii="Arial" w:hAnsi="Arial" w:cs="Arial"/>
                <w:noProof/>
              </w:rPr>
              <w:t> </w:t>
            </w:r>
            <w:r w:rsidRPr="00E702CC">
              <w:rPr>
                <w:rFonts w:ascii="Arial" w:hAnsi="Arial" w:cs="Arial"/>
                <w:noProof/>
              </w:rPr>
              <w:t> </w:t>
            </w:r>
            <w:r w:rsidRPr="00E702CC">
              <w:rPr>
                <w:rFonts w:ascii="Arial" w:hAnsi="Arial" w:cs="Arial"/>
                <w:noProof/>
              </w:rPr>
              <w:t> </w:t>
            </w:r>
            <w:r w:rsidRPr="00E702CC">
              <w:rPr>
                <w:rFonts w:ascii="Arial" w:hAnsi="Arial" w:cs="Arial"/>
                <w:noProof/>
              </w:rPr>
              <w:t> </w:t>
            </w:r>
            <w:r w:rsidRPr="00E702CC">
              <w:rPr>
                <w:rFonts w:ascii="Arial" w:hAnsi="Arial" w:cs="Arial"/>
              </w:rPr>
              <w:fldChar w:fldCharType="end"/>
            </w:r>
          </w:p>
          <w:p w:rsidR="002C07D0" w:rsidRPr="00E702CC" w:rsidRDefault="002C07D0" w:rsidP="00605D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We need your</w:t>
            </w:r>
            <w:r w:rsidRPr="003F29FB">
              <w:rPr>
                <w:rFonts w:ascii="Arial" w:hAnsi="Arial" w:cs="Arial"/>
                <w:i/>
              </w:rPr>
              <w:t xml:space="preserve"> date of birth for risk management and insurance purposes.</w:t>
            </w:r>
          </w:p>
        </w:tc>
      </w:tr>
    </w:tbl>
    <w:p w:rsidR="002C07D0" w:rsidRPr="00E702CC" w:rsidRDefault="002C07D0" w:rsidP="002C07D0">
      <w:pPr>
        <w:spacing w:after="0"/>
        <w:rPr>
          <w:rFonts w:ascii="Arial" w:hAnsi="Arial" w:cs="Arial"/>
          <w:sz w:val="14"/>
        </w:rPr>
      </w:pPr>
    </w:p>
    <w:tbl>
      <w:tblPr>
        <w:tblW w:w="0" w:type="auto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ook w:val="04A0" w:firstRow="1" w:lastRow="0" w:firstColumn="1" w:lastColumn="0" w:noHBand="0" w:noVBand="1"/>
      </w:tblPr>
      <w:tblGrid>
        <w:gridCol w:w="2743"/>
        <w:gridCol w:w="745"/>
        <w:gridCol w:w="2716"/>
        <w:gridCol w:w="762"/>
        <w:gridCol w:w="2711"/>
        <w:gridCol w:w="779"/>
      </w:tblGrid>
      <w:tr w:rsidR="002C07D0" w:rsidRPr="00E702CC" w:rsidTr="00605D85">
        <w:trPr>
          <w:trHeight w:hRule="exact" w:val="915"/>
        </w:trPr>
        <w:tc>
          <w:tcPr>
            <w:tcW w:w="10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6600"/>
              <w:right w:val="single" w:sz="4" w:space="0" w:color="auto"/>
            </w:tcBorders>
            <w:shd w:val="clear" w:color="auto" w:fill="D9D9D9"/>
            <w:vAlign w:val="center"/>
          </w:tcPr>
          <w:p w:rsidR="002C07D0" w:rsidRPr="00E702CC" w:rsidRDefault="002C07D0" w:rsidP="00605D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702CC">
              <w:rPr>
                <w:rFonts w:ascii="Arial" w:hAnsi="Arial" w:cs="Arial"/>
                <w:b/>
                <w:color w:val="000000"/>
              </w:rPr>
              <w:t>Ethnic Origin</w:t>
            </w:r>
          </w:p>
          <w:p w:rsidR="002C07D0" w:rsidRPr="00E702CC" w:rsidRDefault="002C07D0" w:rsidP="00605D8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E702CC">
              <w:rPr>
                <w:rFonts w:ascii="Arial" w:hAnsi="Arial" w:cs="Arial"/>
                <w:i/>
                <w:color w:val="000000"/>
              </w:rPr>
              <w:t>Ethnic origin questions are not about nationality, place of birth or citizenship.  They are about colour and broad ethnic group.  This information is used for monitoring purposes only</w:t>
            </w:r>
          </w:p>
        </w:tc>
      </w:tr>
      <w:tr w:rsidR="002C07D0" w:rsidRPr="00E702CC" w:rsidTr="00605D85">
        <w:tc>
          <w:tcPr>
            <w:tcW w:w="10682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E702CC">
              <w:rPr>
                <w:rFonts w:ascii="Arial" w:hAnsi="Arial" w:cs="Arial"/>
                <w:b/>
              </w:rPr>
              <w:t>I would describe my ethnic origin as follows:</w:t>
            </w:r>
          </w:p>
        </w:tc>
      </w:tr>
      <w:tr w:rsidR="002C07D0" w:rsidRPr="00E702CC" w:rsidTr="00605D85">
        <w:trPr>
          <w:trHeight w:val="57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E702CC">
              <w:rPr>
                <w:rFonts w:ascii="Arial" w:hAnsi="Arial" w:cs="Arial"/>
                <w:b/>
              </w:rPr>
              <w:t>White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E702CC">
              <w:rPr>
                <w:rFonts w:ascii="Arial" w:hAnsi="Arial" w:cs="Arial"/>
                <w:b/>
              </w:rPr>
              <w:t>Mixed Race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E702CC">
              <w:rPr>
                <w:rFonts w:ascii="Arial" w:hAnsi="Arial" w:cs="Arial"/>
                <w:b/>
              </w:rPr>
              <w:t>Asian/Asian British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2C07D0" w:rsidRPr="00E702CC" w:rsidTr="00605D85">
        <w:trPr>
          <w:trHeight w:val="2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t>British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2CC">
              <w:rPr>
                <w:rFonts w:ascii="Arial" w:hAnsi="Arial" w:cs="Arial"/>
              </w:rPr>
              <w:instrText xml:space="preserve"> FORMCHECKBOX </w:instrText>
            </w:r>
            <w:r w:rsidRPr="00E702CC">
              <w:rPr>
                <w:rFonts w:ascii="Arial" w:hAnsi="Arial" w:cs="Arial"/>
              </w:rPr>
            </w:r>
            <w:r w:rsidRPr="00E702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t>White &amp; Black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2CC">
              <w:rPr>
                <w:rFonts w:ascii="Arial" w:hAnsi="Arial" w:cs="Arial"/>
              </w:rPr>
              <w:instrText xml:space="preserve"> FORMCHECKBOX </w:instrText>
            </w:r>
            <w:r w:rsidRPr="00E702CC">
              <w:rPr>
                <w:rFonts w:ascii="Arial" w:hAnsi="Arial" w:cs="Arial"/>
              </w:rPr>
            </w:r>
            <w:r w:rsidRPr="00E702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t>Indian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2CC">
              <w:rPr>
                <w:rFonts w:ascii="Arial" w:hAnsi="Arial" w:cs="Arial"/>
              </w:rPr>
              <w:instrText xml:space="preserve"> FORMCHECKBOX </w:instrText>
            </w:r>
            <w:r w:rsidRPr="00E702CC">
              <w:rPr>
                <w:rFonts w:ascii="Arial" w:hAnsi="Arial" w:cs="Arial"/>
              </w:rPr>
            </w:r>
            <w:r w:rsidRPr="00E702CC">
              <w:rPr>
                <w:rFonts w:ascii="Arial" w:hAnsi="Arial" w:cs="Arial"/>
              </w:rPr>
              <w:fldChar w:fldCharType="end"/>
            </w:r>
          </w:p>
        </w:tc>
      </w:tr>
      <w:tr w:rsidR="002C07D0" w:rsidRPr="00E702CC" w:rsidTr="00605D85">
        <w:trPr>
          <w:trHeight w:val="57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t>Irish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2CC">
              <w:rPr>
                <w:rFonts w:ascii="Arial" w:hAnsi="Arial" w:cs="Arial"/>
              </w:rPr>
              <w:instrText xml:space="preserve"> FORMCHECKBOX </w:instrText>
            </w:r>
            <w:r w:rsidRPr="00E702CC">
              <w:rPr>
                <w:rFonts w:ascii="Arial" w:hAnsi="Arial" w:cs="Arial"/>
              </w:rPr>
            </w:r>
            <w:r w:rsidRPr="00E702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t>White &amp; Black African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2CC">
              <w:rPr>
                <w:rFonts w:ascii="Arial" w:hAnsi="Arial" w:cs="Arial"/>
              </w:rPr>
              <w:instrText xml:space="preserve"> FORMCHECKBOX </w:instrText>
            </w:r>
            <w:r w:rsidRPr="00E702CC">
              <w:rPr>
                <w:rFonts w:ascii="Arial" w:hAnsi="Arial" w:cs="Arial"/>
              </w:rPr>
            </w:r>
            <w:r w:rsidRPr="00E702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t>Pakistani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2CC">
              <w:rPr>
                <w:rFonts w:ascii="Arial" w:hAnsi="Arial" w:cs="Arial"/>
              </w:rPr>
              <w:instrText xml:space="preserve"> FORMCHECKBOX </w:instrText>
            </w:r>
            <w:r w:rsidRPr="00E702CC">
              <w:rPr>
                <w:rFonts w:ascii="Arial" w:hAnsi="Arial" w:cs="Arial"/>
              </w:rPr>
            </w:r>
            <w:r w:rsidRPr="00E702CC">
              <w:rPr>
                <w:rFonts w:ascii="Arial" w:hAnsi="Arial" w:cs="Arial"/>
              </w:rPr>
              <w:fldChar w:fldCharType="end"/>
            </w:r>
          </w:p>
        </w:tc>
      </w:tr>
      <w:tr w:rsidR="002C07D0" w:rsidRPr="00E702CC" w:rsidTr="00605D85">
        <w:trPr>
          <w:trHeight w:val="57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t>Other White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2CC">
              <w:rPr>
                <w:rFonts w:ascii="Arial" w:hAnsi="Arial" w:cs="Arial"/>
              </w:rPr>
              <w:instrText xml:space="preserve"> FORMCHECKBOX </w:instrText>
            </w:r>
            <w:r w:rsidRPr="00E702CC">
              <w:rPr>
                <w:rFonts w:ascii="Arial" w:hAnsi="Arial" w:cs="Arial"/>
              </w:rPr>
            </w:r>
            <w:r w:rsidRPr="00E702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t>White &amp; Asian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2CC">
              <w:rPr>
                <w:rFonts w:ascii="Arial" w:hAnsi="Arial" w:cs="Arial"/>
              </w:rPr>
              <w:instrText xml:space="preserve"> FORMCHECKBOX </w:instrText>
            </w:r>
            <w:r w:rsidRPr="00E702CC">
              <w:rPr>
                <w:rFonts w:ascii="Arial" w:hAnsi="Arial" w:cs="Arial"/>
              </w:rPr>
            </w:r>
            <w:r w:rsidRPr="00E702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t>Bangladeshi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2CC">
              <w:rPr>
                <w:rFonts w:ascii="Arial" w:hAnsi="Arial" w:cs="Arial"/>
              </w:rPr>
              <w:instrText xml:space="preserve"> FORMCHECKBOX </w:instrText>
            </w:r>
            <w:r w:rsidRPr="00E702CC">
              <w:rPr>
                <w:rFonts w:ascii="Arial" w:hAnsi="Arial" w:cs="Arial"/>
              </w:rPr>
            </w:r>
            <w:r w:rsidRPr="00E702CC">
              <w:rPr>
                <w:rFonts w:ascii="Arial" w:hAnsi="Arial" w:cs="Arial"/>
              </w:rPr>
              <w:fldChar w:fldCharType="end"/>
            </w:r>
          </w:p>
        </w:tc>
      </w:tr>
      <w:tr w:rsidR="002C07D0" w:rsidRPr="00E702CC" w:rsidTr="00605D85">
        <w:trPr>
          <w:trHeight w:val="57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t>White &amp; Caribbean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2CC">
              <w:rPr>
                <w:rFonts w:ascii="Arial" w:hAnsi="Arial" w:cs="Arial"/>
              </w:rPr>
              <w:instrText xml:space="preserve"> FORMCHECKBOX </w:instrText>
            </w:r>
            <w:r w:rsidRPr="00E702CC">
              <w:rPr>
                <w:rFonts w:ascii="Arial" w:hAnsi="Arial" w:cs="Arial"/>
              </w:rPr>
            </w:r>
            <w:r w:rsidRPr="00E702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t>Other Asian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2CC">
              <w:rPr>
                <w:rFonts w:ascii="Arial" w:hAnsi="Arial" w:cs="Arial"/>
              </w:rPr>
              <w:instrText xml:space="preserve"> FORMCHECKBOX </w:instrText>
            </w:r>
            <w:r w:rsidRPr="00E702CC">
              <w:rPr>
                <w:rFonts w:ascii="Arial" w:hAnsi="Arial" w:cs="Arial"/>
              </w:rPr>
            </w:r>
            <w:r w:rsidRPr="00E702CC">
              <w:rPr>
                <w:rFonts w:ascii="Arial" w:hAnsi="Arial" w:cs="Arial"/>
              </w:rPr>
              <w:fldChar w:fldCharType="end"/>
            </w:r>
          </w:p>
        </w:tc>
      </w:tr>
      <w:tr w:rsidR="002C07D0" w:rsidRPr="00E702CC" w:rsidTr="00605D85">
        <w:trPr>
          <w:trHeight w:val="57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t>Other Mixed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2CC">
              <w:rPr>
                <w:rFonts w:ascii="Arial" w:hAnsi="Arial" w:cs="Arial"/>
              </w:rPr>
              <w:instrText xml:space="preserve"> FORMCHECKBOX </w:instrText>
            </w:r>
            <w:r w:rsidRPr="00E702CC">
              <w:rPr>
                <w:rFonts w:ascii="Arial" w:hAnsi="Arial" w:cs="Arial"/>
              </w:rPr>
            </w:r>
            <w:r w:rsidRPr="00E702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2C07D0" w:rsidRPr="00E702CC" w:rsidTr="00605D85">
        <w:trPr>
          <w:trHeight w:val="57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E702CC">
              <w:rPr>
                <w:rFonts w:ascii="Arial" w:hAnsi="Arial" w:cs="Arial"/>
                <w:b/>
              </w:rPr>
              <w:t>Black/Black British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E702CC">
              <w:rPr>
                <w:rFonts w:ascii="Arial" w:hAnsi="Arial" w:cs="Arial"/>
                <w:b/>
              </w:rPr>
              <w:t>Other Ethnic Groups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2C07D0" w:rsidRPr="00E702CC" w:rsidTr="00605D85">
        <w:trPr>
          <w:trHeight w:val="57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t>Caribbean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2CC">
              <w:rPr>
                <w:rFonts w:ascii="Arial" w:hAnsi="Arial" w:cs="Arial"/>
              </w:rPr>
              <w:instrText xml:space="preserve"> FORMCHECKBOX </w:instrText>
            </w:r>
            <w:r w:rsidRPr="00E702CC">
              <w:rPr>
                <w:rFonts w:ascii="Arial" w:hAnsi="Arial" w:cs="Arial"/>
              </w:rPr>
            </w:r>
            <w:r w:rsidRPr="00E702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t>Chinese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2CC">
              <w:rPr>
                <w:rFonts w:ascii="Arial" w:hAnsi="Arial" w:cs="Arial"/>
              </w:rPr>
              <w:instrText xml:space="preserve"> FORMCHECKBOX </w:instrText>
            </w:r>
            <w:r w:rsidRPr="00E702CC">
              <w:rPr>
                <w:rFonts w:ascii="Arial" w:hAnsi="Arial" w:cs="Arial"/>
              </w:rPr>
            </w:r>
            <w:r w:rsidRPr="00E702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t>Not stated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2CC">
              <w:rPr>
                <w:rFonts w:ascii="Arial" w:hAnsi="Arial" w:cs="Arial"/>
              </w:rPr>
              <w:instrText xml:space="preserve"> FORMCHECKBOX </w:instrText>
            </w:r>
            <w:r w:rsidRPr="00E702CC">
              <w:rPr>
                <w:rFonts w:ascii="Arial" w:hAnsi="Arial" w:cs="Arial"/>
              </w:rPr>
            </w:r>
            <w:r w:rsidRPr="00E702CC">
              <w:rPr>
                <w:rFonts w:ascii="Arial" w:hAnsi="Arial" w:cs="Arial"/>
              </w:rPr>
              <w:fldChar w:fldCharType="end"/>
            </w:r>
          </w:p>
        </w:tc>
      </w:tr>
      <w:tr w:rsidR="002C07D0" w:rsidRPr="00E702CC" w:rsidTr="00605D85">
        <w:trPr>
          <w:trHeight w:val="57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t>African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2CC">
              <w:rPr>
                <w:rFonts w:ascii="Arial" w:hAnsi="Arial" w:cs="Arial"/>
              </w:rPr>
              <w:instrText xml:space="preserve"> FORMCHECKBOX </w:instrText>
            </w:r>
            <w:r w:rsidRPr="00E702CC">
              <w:rPr>
                <w:rFonts w:ascii="Arial" w:hAnsi="Arial" w:cs="Arial"/>
              </w:rPr>
            </w:r>
            <w:r w:rsidRPr="00E702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t>Any other group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2CC">
              <w:rPr>
                <w:rFonts w:ascii="Arial" w:hAnsi="Arial" w:cs="Arial"/>
              </w:rPr>
              <w:instrText xml:space="preserve"> FORMCHECKBOX </w:instrText>
            </w:r>
            <w:r w:rsidRPr="00E702CC">
              <w:rPr>
                <w:rFonts w:ascii="Arial" w:hAnsi="Arial" w:cs="Arial"/>
              </w:rPr>
            </w:r>
            <w:r w:rsidRPr="00E702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2C07D0" w:rsidRPr="00E702CC" w:rsidTr="00605D85">
        <w:trPr>
          <w:trHeight w:val="5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t>Other Black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2CC">
              <w:rPr>
                <w:rFonts w:ascii="Arial" w:hAnsi="Arial" w:cs="Arial"/>
              </w:rPr>
              <w:instrText xml:space="preserve"> FORMCHECKBOX </w:instrText>
            </w:r>
            <w:r w:rsidRPr="00E702CC">
              <w:rPr>
                <w:rFonts w:ascii="Arial" w:hAnsi="Arial" w:cs="Arial"/>
              </w:rPr>
            </w:r>
            <w:r w:rsidRPr="00E702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</w:tbl>
    <w:p w:rsidR="002C07D0" w:rsidRPr="00E702CC" w:rsidRDefault="002C07D0" w:rsidP="002C07D0">
      <w:pPr>
        <w:spacing w:after="0"/>
        <w:rPr>
          <w:rFonts w:ascii="Arial" w:hAnsi="Arial" w:cs="Arial"/>
          <w:sz w:val="10"/>
        </w:rPr>
      </w:pPr>
    </w:p>
    <w:tbl>
      <w:tblPr>
        <w:tblW w:w="0" w:type="auto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ook w:val="04A0" w:firstRow="1" w:lastRow="0" w:firstColumn="1" w:lastColumn="0" w:noHBand="0" w:noVBand="1"/>
      </w:tblPr>
      <w:tblGrid>
        <w:gridCol w:w="2742"/>
        <w:gridCol w:w="748"/>
        <w:gridCol w:w="2718"/>
        <w:gridCol w:w="765"/>
        <w:gridCol w:w="2702"/>
        <w:gridCol w:w="781"/>
      </w:tblGrid>
      <w:tr w:rsidR="002C07D0" w:rsidRPr="00E702CC" w:rsidTr="00605D85">
        <w:trPr>
          <w:trHeight w:hRule="exact" w:val="907"/>
        </w:trPr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6600"/>
              <w:right w:val="single" w:sz="4" w:space="0" w:color="000000"/>
            </w:tcBorders>
            <w:shd w:val="clear" w:color="auto" w:fill="D9D9D9"/>
            <w:vAlign w:val="center"/>
          </w:tcPr>
          <w:p w:rsidR="002C07D0" w:rsidRPr="00E702CC" w:rsidRDefault="002C07D0" w:rsidP="00605D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Religion/Faith</w:t>
            </w:r>
          </w:p>
          <w:p w:rsidR="002C07D0" w:rsidRPr="00E702CC" w:rsidRDefault="002C07D0" w:rsidP="00605D8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E702CC">
              <w:rPr>
                <w:rFonts w:ascii="Arial" w:hAnsi="Arial" w:cs="Arial"/>
                <w:i/>
                <w:color w:val="000000"/>
              </w:rPr>
              <w:t>This information is used for monitoring purposes only.</w:t>
            </w:r>
          </w:p>
          <w:p w:rsidR="002C07D0" w:rsidRPr="00E702CC" w:rsidRDefault="002C07D0" w:rsidP="00605D8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702CC">
              <w:rPr>
                <w:rFonts w:ascii="Arial" w:hAnsi="Arial" w:cs="Arial"/>
                <w:i/>
                <w:color w:val="000000"/>
              </w:rPr>
              <w:t>Please mark the box which best describes your religion/faith</w:t>
            </w:r>
          </w:p>
        </w:tc>
      </w:tr>
      <w:tr w:rsidR="002C07D0" w:rsidRPr="00E702CC" w:rsidTr="00605D85">
        <w:tc>
          <w:tcPr>
            <w:tcW w:w="10682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E702CC">
              <w:rPr>
                <w:rFonts w:ascii="Arial" w:hAnsi="Arial" w:cs="Arial"/>
                <w:b/>
              </w:rPr>
              <w:t>I would describe my religion/faith as follows:</w:t>
            </w:r>
          </w:p>
        </w:tc>
      </w:tr>
      <w:tr w:rsidR="002C07D0" w:rsidRPr="00E702CC" w:rsidTr="00605D85"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t>Baha’i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2CC">
              <w:rPr>
                <w:rFonts w:ascii="Arial" w:hAnsi="Arial" w:cs="Arial"/>
              </w:rPr>
              <w:instrText xml:space="preserve"> FORMCHECKBOX </w:instrText>
            </w:r>
            <w:r w:rsidRPr="00E702CC">
              <w:rPr>
                <w:rFonts w:ascii="Arial" w:hAnsi="Arial" w:cs="Arial"/>
              </w:rPr>
            </w:r>
            <w:r w:rsidRPr="00E702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t>Jewish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2CC">
              <w:rPr>
                <w:rFonts w:ascii="Arial" w:hAnsi="Arial" w:cs="Arial"/>
              </w:rPr>
              <w:instrText xml:space="preserve"> FORMCHECKBOX </w:instrText>
            </w:r>
            <w:r w:rsidRPr="00E702CC">
              <w:rPr>
                <w:rFonts w:ascii="Arial" w:hAnsi="Arial" w:cs="Arial"/>
              </w:rPr>
            </w:r>
            <w:r w:rsidRPr="00E702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t>No religion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2CC">
              <w:rPr>
                <w:rFonts w:ascii="Arial" w:hAnsi="Arial" w:cs="Arial"/>
              </w:rPr>
              <w:instrText xml:space="preserve"> FORMCHECKBOX </w:instrText>
            </w:r>
            <w:r w:rsidRPr="00E702CC">
              <w:rPr>
                <w:rFonts w:ascii="Arial" w:hAnsi="Arial" w:cs="Arial"/>
              </w:rPr>
            </w:r>
            <w:r w:rsidRPr="00E702CC">
              <w:rPr>
                <w:rFonts w:ascii="Arial" w:hAnsi="Arial" w:cs="Arial"/>
              </w:rPr>
              <w:fldChar w:fldCharType="end"/>
            </w:r>
          </w:p>
        </w:tc>
      </w:tr>
      <w:tr w:rsidR="002C07D0" w:rsidRPr="00E702CC" w:rsidTr="00605D85"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t>Buddhist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2CC">
              <w:rPr>
                <w:rFonts w:ascii="Arial" w:hAnsi="Arial" w:cs="Arial"/>
              </w:rPr>
              <w:instrText xml:space="preserve"> FORMCHECKBOX </w:instrText>
            </w:r>
            <w:r w:rsidRPr="00E702CC">
              <w:rPr>
                <w:rFonts w:ascii="Arial" w:hAnsi="Arial" w:cs="Arial"/>
              </w:rPr>
            </w:r>
            <w:r w:rsidRPr="00E702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t>Muslim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2CC">
              <w:rPr>
                <w:rFonts w:ascii="Arial" w:hAnsi="Arial" w:cs="Arial"/>
              </w:rPr>
              <w:instrText xml:space="preserve"> FORMCHECKBOX </w:instrText>
            </w:r>
            <w:r w:rsidRPr="00E702CC">
              <w:rPr>
                <w:rFonts w:ascii="Arial" w:hAnsi="Arial" w:cs="Arial"/>
              </w:rPr>
            </w:r>
            <w:r w:rsidRPr="00E702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t>Not stated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2CC">
              <w:rPr>
                <w:rFonts w:ascii="Arial" w:hAnsi="Arial" w:cs="Arial"/>
              </w:rPr>
              <w:instrText xml:space="preserve"> FORMCHECKBOX </w:instrText>
            </w:r>
            <w:r w:rsidRPr="00E702CC">
              <w:rPr>
                <w:rFonts w:ascii="Arial" w:hAnsi="Arial" w:cs="Arial"/>
              </w:rPr>
            </w:r>
            <w:r w:rsidRPr="00E702CC">
              <w:rPr>
                <w:rFonts w:ascii="Arial" w:hAnsi="Arial" w:cs="Arial"/>
              </w:rPr>
              <w:fldChar w:fldCharType="end"/>
            </w:r>
          </w:p>
        </w:tc>
      </w:tr>
      <w:tr w:rsidR="002C07D0" w:rsidRPr="00E702CC" w:rsidTr="00605D85"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t>Christian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2CC">
              <w:rPr>
                <w:rFonts w:ascii="Arial" w:hAnsi="Arial" w:cs="Arial"/>
              </w:rPr>
              <w:instrText xml:space="preserve"> FORMCHECKBOX </w:instrText>
            </w:r>
            <w:r w:rsidRPr="00E702CC">
              <w:rPr>
                <w:rFonts w:ascii="Arial" w:hAnsi="Arial" w:cs="Arial"/>
              </w:rPr>
            </w:r>
            <w:r w:rsidRPr="00E702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t>Sikh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2CC">
              <w:rPr>
                <w:rFonts w:ascii="Arial" w:hAnsi="Arial" w:cs="Arial"/>
              </w:rPr>
              <w:instrText xml:space="preserve"> FORMCHECKBOX </w:instrText>
            </w:r>
            <w:r w:rsidRPr="00E702CC">
              <w:rPr>
                <w:rFonts w:ascii="Arial" w:hAnsi="Arial" w:cs="Arial"/>
              </w:rPr>
            </w:r>
            <w:r w:rsidRPr="00E702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2C07D0" w:rsidRPr="00E702CC" w:rsidTr="00605D85"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t>Hindu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2CC">
              <w:rPr>
                <w:rFonts w:ascii="Arial" w:hAnsi="Arial" w:cs="Arial"/>
              </w:rPr>
              <w:instrText xml:space="preserve"> FORMCHECKBOX </w:instrText>
            </w:r>
            <w:r w:rsidRPr="00E702CC">
              <w:rPr>
                <w:rFonts w:ascii="Arial" w:hAnsi="Arial" w:cs="Arial"/>
              </w:rPr>
            </w:r>
            <w:r w:rsidRPr="00E702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t>Other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  <w:r w:rsidRPr="00E702C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2CC">
              <w:rPr>
                <w:rFonts w:ascii="Arial" w:hAnsi="Arial" w:cs="Arial"/>
              </w:rPr>
              <w:instrText xml:space="preserve"> FORMCHECKBOX </w:instrText>
            </w:r>
            <w:r w:rsidRPr="00E702CC">
              <w:rPr>
                <w:rFonts w:ascii="Arial" w:hAnsi="Arial" w:cs="Arial"/>
              </w:rPr>
            </w:r>
            <w:r w:rsidRPr="00E702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07D0" w:rsidRPr="00E702CC" w:rsidRDefault="002C07D0" w:rsidP="00605D85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</w:tbl>
    <w:p w:rsidR="002C07D0" w:rsidRPr="00427D6E" w:rsidRDefault="002C07D0" w:rsidP="002C07D0">
      <w:pPr>
        <w:spacing w:after="0"/>
        <w:rPr>
          <w:vanish/>
        </w:rPr>
      </w:pPr>
    </w:p>
    <w:tbl>
      <w:tblPr>
        <w:tblpPr w:leftFromText="180" w:rightFromText="180" w:vertAnchor="text" w:horzAnchor="margin" w:tblpY="131"/>
        <w:tblW w:w="10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82"/>
        <w:gridCol w:w="24"/>
      </w:tblGrid>
      <w:tr w:rsidR="002C07D0" w:rsidRPr="00AC04A7" w:rsidTr="00605D85">
        <w:trPr>
          <w:trHeight w:hRule="exact" w:val="577"/>
        </w:trPr>
        <w:tc>
          <w:tcPr>
            <w:tcW w:w="10706" w:type="dxa"/>
            <w:gridSpan w:val="2"/>
            <w:shd w:val="clear" w:color="auto" w:fill="D9D9D9"/>
            <w:vAlign w:val="center"/>
          </w:tcPr>
          <w:p w:rsidR="002C07D0" w:rsidRDefault="002C07D0" w:rsidP="00605D8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Disability</w:t>
            </w:r>
          </w:p>
          <w:p w:rsidR="002C07D0" w:rsidRPr="00733552" w:rsidRDefault="002C07D0" w:rsidP="00605D85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733552">
              <w:rPr>
                <w:rFonts w:ascii="Arial" w:hAnsi="Arial" w:cs="Arial"/>
                <w:i/>
              </w:rPr>
              <w:t>This information is sought under the Equality Act 2010</w:t>
            </w:r>
          </w:p>
        </w:tc>
      </w:tr>
      <w:tr w:rsidR="002C07D0" w:rsidRPr="00AC04A7" w:rsidTr="00605D85">
        <w:trPr>
          <w:gridAfter w:val="1"/>
          <w:wAfter w:w="24" w:type="dxa"/>
          <w:trHeight w:hRule="exact" w:val="1841"/>
        </w:trPr>
        <w:tc>
          <w:tcPr>
            <w:tcW w:w="10682" w:type="dxa"/>
            <w:shd w:val="clear" w:color="auto" w:fill="FFFFFF"/>
          </w:tcPr>
          <w:p w:rsidR="002C07D0" w:rsidRDefault="002C07D0" w:rsidP="00605D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wish to make us aware of any reasonable adjustments that need to be made to enable you to fully participate in the selection process? If yes, please give details:</w:t>
            </w:r>
            <w:r w:rsidRPr="00AC04A7">
              <w:rPr>
                <w:rFonts w:ascii="Arial" w:hAnsi="Arial" w:cs="Arial"/>
              </w:rPr>
              <w:t xml:space="preserve"> </w:t>
            </w:r>
          </w:p>
          <w:p w:rsidR="002C07D0" w:rsidRDefault="002C07D0" w:rsidP="00605D85">
            <w:pPr>
              <w:spacing w:after="0"/>
              <w:rPr>
                <w:rFonts w:ascii="Arial" w:hAnsi="Arial" w:cs="Arial"/>
              </w:rPr>
            </w:pPr>
          </w:p>
          <w:p w:rsidR="002C07D0" w:rsidRDefault="002C07D0" w:rsidP="00605D85">
            <w:pPr>
              <w:spacing w:after="0"/>
              <w:rPr>
                <w:rFonts w:ascii="Arial" w:hAnsi="Arial" w:cs="Arial"/>
              </w:rPr>
            </w:pPr>
          </w:p>
          <w:p w:rsidR="002C07D0" w:rsidRDefault="002C07D0" w:rsidP="00605D85">
            <w:pPr>
              <w:spacing w:after="0"/>
              <w:rPr>
                <w:rFonts w:ascii="Arial" w:hAnsi="Arial" w:cs="Arial"/>
              </w:rPr>
            </w:pPr>
          </w:p>
          <w:p w:rsidR="002C07D0" w:rsidRPr="00AC04A7" w:rsidRDefault="002C07D0" w:rsidP="00605D85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2C07D0" w:rsidRDefault="002C07D0" w:rsidP="002C07D0">
      <w:pPr>
        <w:spacing w:after="0"/>
        <w:rPr>
          <w:rFonts w:ascii="Arial" w:hAnsi="Arial" w:cs="Arial"/>
          <w:sz w:val="16"/>
        </w:rPr>
      </w:pPr>
    </w:p>
    <w:p w:rsidR="002C07D0" w:rsidRPr="00E702CC" w:rsidRDefault="002C07D0" w:rsidP="002C07D0">
      <w:pPr>
        <w:spacing w:after="0"/>
        <w:rPr>
          <w:rFonts w:ascii="Arial" w:hAnsi="Arial" w:cs="Arial"/>
          <w:sz w:val="16"/>
        </w:rPr>
      </w:pPr>
    </w:p>
    <w:tbl>
      <w:tblPr>
        <w:tblpPr w:leftFromText="180" w:rightFromText="180" w:vertAnchor="text" w:horzAnchor="margin" w:tblpY="95"/>
        <w:tblW w:w="10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82"/>
        <w:gridCol w:w="24"/>
      </w:tblGrid>
      <w:tr w:rsidR="002C07D0" w:rsidRPr="00AC04A7" w:rsidTr="00605D85">
        <w:trPr>
          <w:trHeight w:hRule="exact" w:val="513"/>
        </w:trPr>
        <w:tc>
          <w:tcPr>
            <w:tcW w:w="10706" w:type="dxa"/>
            <w:gridSpan w:val="2"/>
            <w:shd w:val="clear" w:color="auto" w:fill="D9D9D9"/>
            <w:vAlign w:val="center"/>
          </w:tcPr>
          <w:p w:rsidR="002C07D0" w:rsidRPr="00AC04A7" w:rsidRDefault="002C07D0" w:rsidP="00605D8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C04A7">
              <w:rPr>
                <w:rFonts w:ascii="Arial" w:hAnsi="Arial" w:cs="Arial"/>
                <w:b/>
              </w:rPr>
              <w:lastRenderedPageBreak/>
              <w:t>Eligibility to Volunteer in the UK</w:t>
            </w:r>
          </w:p>
        </w:tc>
      </w:tr>
      <w:tr w:rsidR="002C07D0" w:rsidRPr="00AC04A7" w:rsidTr="00605D85">
        <w:trPr>
          <w:gridAfter w:val="1"/>
          <w:wAfter w:w="24" w:type="dxa"/>
          <w:trHeight w:hRule="exact" w:val="1998"/>
        </w:trPr>
        <w:tc>
          <w:tcPr>
            <w:tcW w:w="10682" w:type="dxa"/>
            <w:shd w:val="clear" w:color="auto" w:fill="FFFFFF"/>
          </w:tcPr>
          <w:p w:rsidR="002C07D0" w:rsidRPr="00AC04A7" w:rsidRDefault="002C07D0" w:rsidP="00605D85">
            <w:pPr>
              <w:spacing w:after="0"/>
              <w:rPr>
                <w:rFonts w:ascii="Arial" w:hAnsi="Arial" w:cs="Arial"/>
              </w:rPr>
            </w:pPr>
            <w:r w:rsidRPr="00AC04A7">
              <w:rPr>
                <w:rFonts w:ascii="Arial" w:hAnsi="Arial" w:cs="Arial"/>
              </w:rPr>
              <w:t>Are you legally entitled to volunteer in the UK?</w:t>
            </w:r>
          </w:p>
          <w:p w:rsidR="002C07D0" w:rsidRPr="00AC04A7" w:rsidRDefault="002C07D0" w:rsidP="00605D85">
            <w:pPr>
              <w:spacing w:after="0"/>
              <w:rPr>
                <w:rFonts w:ascii="Arial" w:hAnsi="Arial" w:cs="Arial"/>
              </w:rPr>
            </w:pPr>
            <w:r w:rsidRPr="00AC04A7">
              <w:rPr>
                <w:rFonts w:ascii="Arial" w:hAnsi="Arial" w:cs="Arial"/>
              </w:rPr>
              <w:t xml:space="preserve">Yes </w:t>
            </w:r>
            <w:r w:rsidRPr="00AC04A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A7">
              <w:rPr>
                <w:rFonts w:ascii="Arial" w:hAnsi="Arial" w:cs="Arial"/>
              </w:rPr>
              <w:instrText xml:space="preserve"> FORMCHECKBOX </w:instrText>
            </w:r>
            <w:r w:rsidRPr="00AC04A7">
              <w:rPr>
                <w:rFonts w:ascii="Arial" w:hAnsi="Arial" w:cs="Arial"/>
              </w:rPr>
            </w:r>
            <w:r w:rsidRPr="00AC04A7">
              <w:rPr>
                <w:rFonts w:ascii="Arial" w:hAnsi="Arial" w:cs="Arial"/>
              </w:rPr>
              <w:fldChar w:fldCharType="end"/>
            </w:r>
          </w:p>
          <w:p w:rsidR="002C07D0" w:rsidRPr="00AC04A7" w:rsidRDefault="002C07D0" w:rsidP="00605D85">
            <w:pPr>
              <w:spacing w:after="0"/>
              <w:rPr>
                <w:rFonts w:ascii="Arial" w:hAnsi="Arial" w:cs="Arial"/>
              </w:rPr>
            </w:pPr>
            <w:r w:rsidRPr="00AC04A7">
              <w:rPr>
                <w:rFonts w:ascii="Arial" w:hAnsi="Arial" w:cs="Arial"/>
              </w:rPr>
              <w:t xml:space="preserve">No   </w:t>
            </w:r>
            <w:r w:rsidRPr="00AC04A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A7">
              <w:rPr>
                <w:rFonts w:ascii="Arial" w:hAnsi="Arial" w:cs="Arial"/>
              </w:rPr>
              <w:instrText xml:space="preserve"> FORMCHECKBOX </w:instrText>
            </w:r>
            <w:r w:rsidRPr="00AC04A7">
              <w:rPr>
                <w:rFonts w:ascii="Arial" w:hAnsi="Arial" w:cs="Arial"/>
              </w:rPr>
            </w:r>
            <w:r w:rsidRPr="00AC04A7">
              <w:rPr>
                <w:rFonts w:ascii="Arial" w:hAnsi="Arial" w:cs="Arial"/>
              </w:rPr>
              <w:fldChar w:fldCharType="end"/>
            </w:r>
          </w:p>
          <w:p w:rsidR="002C07D0" w:rsidRPr="00AC04A7" w:rsidRDefault="002C07D0" w:rsidP="00605D85">
            <w:pPr>
              <w:spacing w:after="0"/>
              <w:rPr>
                <w:rFonts w:ascii="Arial" w:hAnsi="Arial" w:cs="Arial"/>
                <w:i/>
              </w:rPr>
            </w:pPr>
            <w:r w:rsidRPr="006B4415">
              <w:rPr>
                <w:rFonts w:ascii="Arial" w:hAnsi="Arial" w:cs="Arial"/>
                <w:i/>
                <w:iCs/>
              </w:rPr>
              <w:t xml:space="preserve">UK citizens and citizens of EEA countries are free to volunteer. If you are a visa holder from outside the EEA </w:t>
            </w:r>
            <w:r>
              <w:rPr>
                <w:rFonts w:ascii="Arial" w:hAnsi="Arial" w:cs="Arial"/>
                <w:i/>
                <w:iCs/>
              </w:rPr>
              <w:t>you must</w:t>
            </w:r>
            <w:r w:rsidRPr="006B4415">
              <w:rPr>
                <w:rFonts w:ascii="Arial" w:hAnsi="Arial" w:cs="Arial"/>
                <w:i/>
                <w:iCs/>
              </w:rPr>
              <w:t xml:space="preserve"> contact UK Visas and Immigration to find out if your visa allows you to volunteer.</w:t>
            </w:r>
            <w:r>
              <w:rPr>
                <w:rFonts w:ascii="Arial" w:hAnsi="Arial" w:cs="Arial"/>
                <w:i/>
                <w:iCs/>
              </w:rPr>
              <w:t xml:space="preserve"> We will ask to see your visa if this applies.</w:t>
            </w:r>
          </w:p>
        </w:tc>
      </w:tr>
    </w:tbl>
    <w:p w:rsidR="002C07D0" w:rsidRPr="00AC04A7" w:rsidRDefault="002C07D0" w:rsidP="002C07D0">
      <w:pPr>
        <w:spacing w:after="0"/>
        <w:rPr>
          <w:rFonts w:ascii="Arial" w:hAnsi="Arial" w:cs="Arial"/>
        </w:rPr>
      </w:pPr>
    </w:p>
    <w:tbl>
      <w:tblPr>
        <w:tblpPr w:leftFromText="180" w:rightFromText="180" w:vertAnchor="text" w:horzAnchor="margin" w:tblpY="91"/>
        <w:tblW w:w="10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82"/>
        <w:gridCol w:w="24"/>
      </w:tblGrid>
      <w:tr w:rsidR="002C07D0" w:rsidRPr="00AC04A7" w:rsidTr="00605D85">
        <w:trPr>
          <w:trHeight w:hRule="exact" w:val="513"/>
        </w:trPr>
        <w:tc>
          <w:tcPr>
            <w:tcW w:w="10706" w:type="dxa"/>
            <w:gridSpan w:val="2"/>
            <w:shd w:val="clear" w:color="auto" w:fill="D9D9D9"/>
            <w:vAlign w:val="center"/>
          </w:tcPr>
          <w:p w:rsidR="002C07D0" w:rsidRPr="00AC04A7" w:rsidRDefault="002C07D0" w:rsidP="00605D8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C04A7">
              <w:rPr>
                <w:rFonts w:ascii="Arial" w:hAnsi="Arial" w:cs="Arial"/>
                <w:b/>
              </w:rPr>
              <w:t>Disclosure and Barring Service (DBS)</w:t>
            </w:r>
          </w:p>
        </w:tc>
      </w:tr>
      <w:tr w:rsidR="002C07D0" w:rsidRPr="00AC04A7" w:rsidTr="00605D85">
        <w:trPr>
          <w:gridAfter w:val="1"/>
          <w:wAfter w:w="24" w:type="dxa"/>
          <w:trHeight w:hRule="exact" w:val="1616"/>
        </w:trPr>
        <w:tc>
          <w:tcPr>
            <w:tcW w:w="10682" w:type="dxa"/>
            <w:shd w:val="clear" w:color="auto" w:fill="FFFFFF"/>
          </w:tcPr>
          <w:p w:rsidR="002C07D0" w:rsidRPr="00AC04A7" w:rsidRDefault="002C07D0" w:rsidP="00605D85">
            <w:pPr>
              <w:spacing w:after="0"/>
              <w:rPr>
                <w:rFonts w:ascii="Arial" w:hAnsi="Arial" w:cs="Arial"/>
              </w:rPr>
            </w:pPr>
            <w:r w:rsidRPr="00AC04A7">
              <w:rPr>
                <w:rFonts w:ascii="Arial" w:hAnsi="Arial" w:cs="Arial"/>
              </w:rPr>
              <w:t xml:space="preserve">Some Hospice based voluntary posts are subject to Disclosure Checks through the DBS, under the </w:t>
            </w:r>
            <w:r w:rsidRPr="0093514A">
              <w:rPr>
                <w:rFonts w:ascii="Arial" w:hAnsi="Arial" w:cs="Arial"/>
              </w:rPr>
              <w:t>Rehabilitation of Offenders Act 1974 (Exceptions) Order 1975 (as amended in 2013)</w:t>
            </w:r>
            <w:r w:rsidRPr="00AC04A7">
              <w:rPr>
                <w:rFonts w:ascii="Arial" w:hAnsi="Arial" w:cs="Arial"/>
              </w:rPr>
              <w:t xml:space="preserve">, and as a requirement of the Care Quality Commission. If you are offered a voluntary position with the Hospice that is subject to a Disclosure Check, you will be required to provide original documentary evidence for proof of identity purposes. </w:t>
            </w:r>
          </w:p>
        </w:tc>
      </w:tr>
    </w:tbl>
    <w:p w:rsidR="002C07D0" w:rsidRPr="00AC04A7" w:rsidRDefault="002C07D0" w:rsidP="002C07D0">
      <w:pPr>
        <w:spacing w:after="0"/>
        <w:rPr>
          <w:rFonts w:ascii="Arial" w:hAnsi="Arial" w:cs="Arial"/>
        </w:rPr>
      </w:pPr>
    </w:p>
    <w:tbl>
      <w:tblPr>
        <w:tblpPr w:leftFromText="180" w:rightFromText="180" w:vertAnchor="text" w:horzAnchor="margin" w:tblpY="91"/>
        <w:tblW w:w="10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82"/>
        <w:gridCol w:w="24"/>
      </w:tblGrid>
      <w:tr w:rsidR="002C07D0" w:rsidRPr="002363F2" w:rsidTr="00605D85">
        <w:trPr>
          <w:trHeight w:hRule="exact" w:val="513"/>
        </w:trPr>
        <w:tc>
          <w:tcPr>
            <w:tcW w:w="10706" w:type="dxa"/>
            <w:gridSpan w:val="2"/>
            <w:shd w:val="clear" w:color="auto" w:fill="D9D9D9"/>
            <w:vAlign w:val="center"/>
          </w:tcPr>
          <w:p w:rsidR="002C07D0" w:rsidRPr="002363F2" w:rsidRDefault="002C07D0" w:rsidP="00605D8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Volunteer Recruitment Advertising Monitoring</w:t>
            </w:r>
          </w:p>
        </w:tc>
      </w:tr>
      <w:tr w:rsidR="002C07D0" w:rsidRPr="002363F2" w:rsidTr="00605D85">
        <w:trPr>
          <w:gridAfter w:val="1"/>
          <w:wAfter w:w="24" w:type="dxa"/>
          <w:trHeight w:hRule="exact" w:val="1136"/>
        </w:trPr>
        <w:tc>
          <w:tcPr>
            <w:tcW w:w="10682" w:type="dxa"/>
            <w:shd w:val="clear" w:color="auto" w:fill="FFFFFF"/>
          </w:tcPr>
          <w:p w:rsidR="002C07D0" w:rsidRPr="002363F2" w:rsidRDefault="002C07D0" w:rsidP="00605D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you find out about this post?</w:t>
            </w:r>
            <w:r w:rsidRPr="002363F2">
              <w:rPr>
                <w:rFonts w:ascii="Arial" w:hAnsi="Arial" w:cs="Arial"/>
              </w:rPr>
              <w:t xml:space="preserve"> </w:t>
            </w:r>
          </w:p>
        </w:tc>
      </w:tr>
    </w:tbl>
    <w:p w:rsidR="002C07D0" w:rsidRPr="00E702CC" w:rsidRDefault="002C07D0" w:rsidP="002C07D0">
      <w:pPr>
        <w:spacing w:after="0"/>
        <w:rPr>
          <w:rFonts w:ascii="Arial" w:hAnsi="Arial" w:cs="Arial"/>
        </w:rPr>
      </w:pPr>
    </w:p>
    <w:p w:rsidR="002C07D0" w:rsidRDefault="002C07D0" w:rsidP="002C07D0">
      <w:pPr>
        <w:spacing w:after="0"/>
        <w:jc w:val="center"/>
        <w:rPr>
          <w:rFonts w:ascii="Arial" w:hAnsi="Arial" w:cs="Arial"/>
        </w:rPr>
      </w:pPr>
      <w:r w:rsidRPr="00006560">
        <w:rPr>
          <w:rFonts w:ascii="Arial" w:hAnsi="Arial" w:cs="Arial"/>
        </w:rPr>
        <w:t xml:space="preserve">Please submit this completed application form via our online recruitment platform at </w:t>
      </w:r>
      <w:hyperlink r:id="rId5" w:history="1">
        <w:r w:rsidRPr="00D40D02">
          <w:rPr>
            <w:rStyle w:val="Hyperlink"/>
            <w:rFonts w:ascii="Arial" w:hAnsi="Arial" w:cs="Arial"/>
          </w:rPr>
          <w:t>recruitment.st-gemma.co.uk/application-form</w:t>
        </w:r>
      </w:hyperlink>
    </w:p>
    <w:p w:rsidR="002C07D0" w:rsidRDefault="002C07D0" w:rsidP="002C07D0">
      <w:pPr>
        <w:spacing w:after="0"/>
        <w:jc w:val="center"/>
        <w:rPr>
          <w:rFonts w:ascii="Arial" w:hAnsi="Arial" w:cs="Arial"/>
        </w:rPr>
      </w:pPr>
    </w:p>
    <w:p w:rsidR="002C07D0" w:rsidRPr="00E702CC" w:rsidRDefault="002C07D0" w:rsidP="002C07D0">
      <w:pPr>
        <w:spacing w:after="0"/>
        <w:jc w:val="center"/>
        <w:rPr>
          <w:rFonts w:ascii="Arial" w:hAnsi="Arial" w:cs="Arial"/>
        </w:rPr>
      </w:pPr>
      <w:r w:rsidRPr="00E702CC">
        <w:rPr>
          <w:rFonts w:ascii="Arial" w:hAnsi="Arial" w:cs="Arial"/>
        </w:rPr>
        <w:t xml:space="preserve">or post </w:t>
      </w:r>
      <w:r>
        <w:rPr>
          <w:rFonts w:ascii="Arial" w:hAnsi="Arial" w:cs="Arial"/>
        </w:rPr>
        <w:t xml:space="preserve">it </w:t>
      </w:r>
      <w:r w:rsidRPr="00E702CC">
        <w:rPr>
          <w:rFonts w:ascii="Arial" w:hAnsi="Arial" w:cs="Arial"/>
        </w:rPr>
        <w:t>to:</w:t>
      </w:r>
    </w:p>
    <w:p w:rsidR="002C07D0" w:rsidRPr="00E702CC" w:rsidRDefault="002C07D0" w:rsidP="002C07D0">
      <w:pPr>
        <w:spacing w:after="0"/>
        <w:jc w:val="center"/>
        <w:rPr>
          <w:rFonts w:ascii="Arial" w:hAnsi="Arial" w:cs="Arial"/>
          <w:sz w:val="10"/>
        </w:rPr>
      </w:pPr>
    </w:p>
    <w:p w:rsidR="002C07D0" w:rsidRPr="00E702CC" w:rsidRDefault="002C07D0" w:rsidP="002C07D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HR</w:t>
      </w:r>
      <w:r w:rsidRPr="00E702CC">
        <w:rPr>
          <w:rFonts w:ascii="Arial" w:hAnsi="Arial" w:cs="Arial"/>
        </w:rPr>
        <w:t xml:space="preserve"> Department, St Gemma’s Hospice, 329 Harrogate Road, Leeds LS17 6QD</w:t>
      </w:r>
    </w:p>
    <w:p w:rsidR="00E544D2" w:rsidRDefault="00E544D2">
      <w:bookmarkStart w:id="0" w:name="_GoBack"/>
      <w:bookmarkEnd w:id="0"/>
    </w:p>
    <w:sectPr w:rsidR="00E544D2" w:rsidSect="002C07D0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in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D0"/>
    <w:rsid w:val="002C07D0"/>
    <w:rsid w:val="00E5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CC04C-CCB3-4CE5-8444-542D583F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7D0"/>
    <w:pPr>
      <w:spacing w:after="200" w:line="276" w:lineRule="auto"/>
    </w:pPr>
    <w:rPr>
      <w:rFonts w:ascii="Plantin" w:eastAsia="Calibri" w:hAnsi="Planti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C0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cruitment.st-gemma.co.uk/application-for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Whitcombe</dc:creator>
  <cp:keywords/>
  <dc:description/>
  <cp:lastModifiedBy>Hannah Whitcombe</cp:lastModifiedBy>
  <cp:revision>1</cp:revision>
  <dcterms:created xsi:type="dcterms:W3CDTF">2019-09-25T12:49:00Z</dcterms:created>
  <dcterms:modified xsi:type="dcterms:W3CDTF">2019-09-25T12:50:00Z</dcterms:modified>
</cp:coreProperties>
</file>